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AB1302" w14:textId="050103BF" w:rsidR="0090599B" w:rsidRPr="0090599B" w:rsidRDefault="0090599B" w:rsidP="007709DF">
      <w:pPr>
        <w:spacing w:after="0"/>
        <w:rPr>
          <w:rFonts w:ascii="Calibri" w:hAnsi="Calibri" w:cs="Times New Roman"/>
          <w:b/>
          <w:color w:val="000000" w:themeColor="text1"/>
        </w:rPr>
      </w:pPr>
      <w:r w:rsidRPr="0090599B">
        <w:rPr>
          <w:rFonts w:ascii="Calibri" w:hAnsi="Calibri" w:cs="Times New Roman"/>
          <w:b/>
          <w:color w:val="000000" w:themeColor="text1"/>
        </w:rPr>
        <w:t xml:space="preserve">Nazwa </w:t>
      </w:r>
      <w:r w:rsidR="00195535">
        <w:rPr>
          <w:rFonts w:ascii="Calibri" w:hAnsi="Calibri" w:cs="Times New Roman"/>
          <w:b/>
          <w:color w:val="000000" w:themeColor="text1"/>
        </w:rPr>
        <w:t>JST</w:t>
      </w:r>
      <w:r w:rsidRPr="0090599B">
        <w:rPr>
          <w:rFonts w:ascii="Calibri" w:hAnsi="Calibri" w:cs="Times New Roman"/>
          <w:b/>
          <w:color w:val="000000" w:themeColor="text1"/>
        </w:rPr>
        <w:t>:</w:t>
      </w:r>
      <w:r w:rsidR="001A3EDA">
        <w:rPr>
          <w:rFonts w:ascii="Calibri" w:hAnsi="Calibri" w:cs="Times New Roman"/>
          <w:b/>
          <w:color w:val="000000" w:themeColor="text1"/>
        </w:rPr>
        <w:t xml:space="preserve"> Gmina Pawłów</w:t>
      </w:r>
      <w:r w:rsidR="00871EB5">
        <w:rPr>
          <w:rFonts w:ascii="Calibri" w:hAnsi="Calibri" w:cs="Times New Roman"/>
          <w:b/>
          <w:color w:val="000000" w:themeColor="text1"/>
        </w:rPr>
        <w:t xml:space="preserve"> – kredyt 4.899.927,34 PLN</w:t>
      </w:r>
    </w:p>
    <w:p w14:paraId="655EB520" w14:textId="77777777" w:rsidR="0090599B" w:rsidRPr="00AA761C" w:rsidRDefault="0090599B" w:rsidP="007709DF">
      <w:pPr>
        <w:spacing w:after="0"/>
        <w:rPr>
          <w:rFonts w:ascii="Calibri" w:hAnsi="Calibri" w:cs="Times New Roman"/>
          <w:color w:val="000000" w:themeColor="text1"/>
        </w:rPr>
      </w:pPr>
    </w:p>
    <w:p w14:paraId="107D14E8" w14:textId="00473D0D" w:rsidR="00AA761C" w:rsidRPr="00B407A3" w:rsidRDefault="00AA761C" w:rsidP="001F44F6">
      <w:pPr>
        <w:spacing w:after="0" w:line="240" w:lineRule="auto"/>
        <w:jc w:val="center"/>
        <w:rPr>
          <w:rFonts w:ascii="Calibri" w:eastAsia="Times New Roman" w:hAnsi="Calibri" w:cs="Times New Roman"/>
          <w:b/>
          <w:bCs/>
          <w:color w:val="000000" w:themeColor="text1"/>
          <w:sz w:val="28"/>
          <w:szCs w:val="28"/>
        </w:rPr>
      </w:pPr>
      <w:r w:rsidRPr="00B407A3">
        <w:rPr>
          <w:rFonts w:ascii="Calibri" w:eastAsia="Times New Roman" w:hAnsi="Calibri" w:cs="Times New Roman"/>
          <w:b/>
          <w:bCs/>
          <w:smallCaps/>
          <w:color w:val="000000" w:themeColor="text1"/>
          <w:sz w:val="28"/>
          <w:szCs w:val="28"/>
        </w:rPr>
        <w:t xml:space="preserve">Formularz </w:t>
      </w:r>
      <w:r w:rsidR="00FF1077">
        <w:rPr>
          <w:rFonts w:ascii="Calibri" w:eastAsia="Times New Roman" w:hAnsi="Calibri" w:cs="Times New Roman"/>
          <w:b/>
          <w:bCs/>
          <w:smallCaps/>
          <w:color w:val="000000" w:themeColor="text1"/>
          <w:sz w:val="28"/>
          <w:szCs w:val="28"/>
        </w:rPr>
        <w:t>Klienta</w:t>
      </w:r>
      <w:r w:rsidR="003C0AE2">
        <w:rPr>
          <w:rFonts w:ascii="Calibri" w:eastAsia="Times New Roman" w:hAnsi="Calibri" w:cs="Times New Roman"/>
          <w:b/>
          <w:bCs/>
          <w:smallCaps/>
          <w:color w:val="000000" w:themeColor="text1"/>
          <w:sz w:val="28"/>
          <w:szCs w:val="28"/>
        </w:rPr>
        <w:t xml:space="preserve"> </w:t>
      </w:r>
    </w:p>
    <w:p w14:paraId="2E65FE67" w14:textId="755C2FF1" w:rsidR="0090599B" w:rsidRPr="00B407A3" w:rsidRDefault="0090599B" w:rsidP="001F44F6">
      <w:pPr>
        <w:spacing w:after="0" w:line="240" w:lineRule="auto"/>
        <w:jc w:val="center"/>
        <w:rPr>
          <w:rFonts w:ascii="Calibri" w:eastAsia="Times New Roman" w:hAnsi="Calibri" w:cs="Times New Roman"/>
          <w:b/>
          <w:bCs/>
          <w:color w:val="000000" w:themeColor="text1"/>
          <w:sz w:val="18"/>
          <w:szCs w:val="18"/>
        </w:rPr>
      </w:pPr>
    </w:p>
    <w:p w14:paraId="7A155F8B" w14:textId="48F081C3" w:rsidR="0090599B" w:rsidRPr="00B407A3" w:rsidRDefault="0090599B" w:rsidP="001F44F6">
      <w:pPr>
        <w:spacing w:after="0" w:line="240" w:lineRule="auto"/>
        <w:jc w:val="center"/>
        <w:rPr>
          <w:rFonts w:eastAsia="Times New Roman" w:cs="Times New Roman"/>
          <w:b/>
          <w:bCs/>
          <w:smallCaps/>
          <w:color w:val="000000" w:themeColor="text1"/>
        </w:rPr>
      </w:pPr>
      <w:r w:rsidRPr="00B407A3">
        <w:rPr>
          <w:rFonts w:eastAsia="Times New Roman" w:cs="Times New Roman"/>
          <w:b/>
          <w:bCs/>
          <w:smallCaps/>
          <w:color w:val="000000" w:themeColor="text1"/>
        </w:rPr>
        <w:t xml:space="preserve">Pytania dotyczące </w:t>
      </w:r>
      <w:r w:rsidR="00531B73" w:rsidRPr="00B407A3">
        <w:rPr>
          <w:rFonts w:eastAsia="Times New Roman" w:cs="Times New Roman"/>
          <w:b/>
          <w:bCs/>
          <w:smallCaps/>
          <w:color w:val="000000" w:themeColor="text1"/>
        </w:rPr>
        <w:t xml:space="preserve">Finansowania </w:t>
      </w:r>
      <w:r w:rsidRPr="00B407A3">
        <w:rPr>
          <w:rFonts w:eastAsia="Times New Roman" w:cs="Times New Roman"/>
          <w:b/>
          <w:bCs/>
          <w:smallCaps/>
          <w:color w:val="000000" w:themeColor="text1"/>
        </w:rPr>
        <w:t>i zabezpieczeń</w:t>
      </w:r>
    </w:p>
    <w:p w14:paraId="3DD20BFA" w14:textId="77777777" w:rsidR="0090599B" w:rsidRPr="0090599B" w:rsidRDefault="0090599B" w:rsidP="001F44F6">
      <w:pPr>
        <w:spacing w:after="0" w:line="240" w:lineRule="auto"/>
        <w:jc w:val="center"/>
        <w:rPr>
          <w:rFonts w:ascii="Calibri" w:eastAsia="Times New Roman" w:hAnsi="Calibri" w:cs="Times New Roman"/>
          <w:b/>
          <w:bCs/>
          <w:color w:val="000000" w:themeColor="text1"/>
          <w:sz w:val="18"/>
          <w:szCs w:val="18"/>
        </w:rPr>
      </w:pPr>
    </w:p>
    <w:p w14:paraId="42C19ECF" w14:textId="77777777" w:rsidR="0093495B" w:rsidRDefault="002B29FA" w:rsidP="002A7AED">
      <w:pPr>
        <w:pStyle w:val="Akapitzlist"/>
        <w:numPr>
          <w:ilvl w:val="0"/>
          <w:numId w:val="1"/>
        </w:numPr>
        <w:tabs>
          <w:tab w:val="left" w:pos="9638"/>
          <w:tab w:val="left" w:pos="11055"/>
          <w:tab w:val="left" w:pos="14501"/>
          <w:tab w:val="left" w:pos="16058"/>
          <w:tab w:val="left" w:pos="17613"/>
          <w:tab w:val="left" w:pos="19167"/>
          <w:tab w:val="left" w:pos="19327"/>
          <w:tab w:val="left" w:pos="19487"/>
          <w:tab w:val="left" w:pos="19647"/>
          <w:tab w:val="left" w:pos="19807"/>
        </w:tabs>
        <w:spacing w:after="0"/>
        <w:rPr>
          <w:rFonts w:ascii="Calibri" w:eastAsia="Times New Roman" w:hAnsi="Calibri" w:cs="Times New Roman"/>
          <w:color w:val="000000" w:themeColor="text1"/>
          <w:sz w:val="18"/>
          <w:szCs w:val="18"/>
        </w:rPr>
      </w:pPr>
      <w:r w:rsidRPr="0090599B">
        <w:rPr>
          <w:rFonts w:ascii="Calibri" w:eastAsia="Times New Roman" w:hAnsi="Calibri" w:cs="Times New Roman"/>
          <w:color w:val="000000" w:themeColor="text1"/>
          <w:sz w:val="18"/>
          <w:szCs w:val="18"/>
        </w:rPr>
        <w:t>Prosimy o informację, czy</w:t>
      </w:r>
      <w:r w:rsidR="0093495B">
        <w:rPr>
          <w:rFonts w:ascii="Calibri" w:eastAsia="Times New Roman" w:hAnsi="Calibri" w:cs="Times New Roman"/>
          <w:color w:val="000000" w:themeColor="text1"/>
          <w:sz w:val="18"/>
          <w:szCs w:val="18"/>
        </w:rPr>
        <w:t>:</w:t>
      </w:r>
    </w:p>
    <w:p w14:paraId="5048ED50" w14:textId="27C91A56" w:rsidR="00CA7948" w:rsidRDefault="00CA7948" w:rsidP="00CA7948">
      <w:pPr>
        <w:pStyle w:val="Akapitzlist"/>
        <w:numPr>
          <w:ilvl w:val="0"/>
          <w:numId w:val="6"/>
        </w:numPr>
        <w:rPr>
          <w:rFonts w:ascii="Calibri" w:eastAsia="Times New Roman" w:hAnsi="Calibri" w:cs="Times New Roman"/>
          <w:color w:val="000000" w:themeColor="text1"/>
          <w:sz w:val="18"/>
          <w:szCs w:val="18"/>
        </w:rPr>
      </w:pPr>
      <w:r w:rsidRPr="00C245A2">
        <w:rPr>
          <w:rFonts w:ascii="Calibri" w:eastAsia="Times New Roman" w:hAnsi="Calibri" w:cs="Times New Roman"/>
          <w:color w:val="000000" w:themeColor="text1"/>
          <w:sz w:val="18"/>
          <w:szCs w:val="18"/>
        </w:rPr>
        <w:t>na wekslu i deklaracji wekslowej zostanie złożona kontrasygnata Skarbnika?</w:t>
      </w:r>
    </w:p>
    <w:p w14:paraId="7FB08F51" w14:textId="4191E33D" w:rsidR="00F15EFF" w:rsidRPr="00F15EFF" w:rsidRDefault="00F15EFF" w:rsidP="00F15EFF">
      <w:pPr>
        <w:pStyle w:val="Akapitzlist"/>
        <w:ind w:left="1482"/>
        <w:rPr>
          <w:rFonts w:ascii="Calibri" w:eastAsia="Times New Roman" w:hAnsi="Calibri" w:cs="Times New Roman"/>
          <w:b/>
          <w:bCs/>
          <w:color w:val="000000" w:themeColor="text1"/>
          <w:sz w:val="18"/>
          <w:szCs w:val="18"/>
        </w:rPr>
      </w:pPr>
      <w:r w:rsidRPr="00F15EFF">
        <w:rPr>
          <w:rFonts w:ascii="Calibri" w:eastAsia="Times New Roman" w:hAnsi="Calibri" w:cs="Times New Roman"/>
          <w:b/>
          <w:bCs/>
          <w:color w:val="000000" w:themeColor="text1"/>
          <w:sz w:val="18"/>
          <w:szCs w:val="18"/>
        </w:rPr>
        <w:t>Odpowiedź: weksel - NIE; deklaracja - TAK</w:t>
      </w:r>
    </w:p>
    <w:p w14:paraId="49572A6E" w14:textId="7FE005BC" w:rsidR="002B29FA" w:rsidRDefault="002B29FA" w:rsidP="002A7AED">
      <w:pPr>
        <w:pStyle w:val="Akapitzlist"/>
        <w:numPr>
          <w:ilvl w:val="0"/>
          <w:numId w:val="6"/>
        </w:numPr>
        <w:tabs>
          <w:tab w:val="left" w:pos="282"/>
          <w:tab w:val="left" w:pos="9638"/>
          <w:tab w:val="left" w:pos="11055"/>
          <w:tab w:val="left" w:pos="14501"/>
          <w:tab w:val="left" w:pos="16058"/>
          <w:tab w:val="left" w:pos="17613"/>
          <w:tab w:val="left" w:pos="19167"/>
          <w:tab w:val="left" w:pos="19327"/>
          <w:tab w:val="left" w:pos="19487"/>
          <w:tab w:val="left" w:pos="19647"/>
          <w:tab w:val="left" w:pos="19807"/>
        </w:tabs>
        <w:spacing w:after="0"/>
        <w:jc w:val="both"/>
        <w:rPr>
          <w:rFonts w:ascii="Calibri" w:eastAsia="Times New Roman" w:hAnsi="Calibri" w:cs="Times New Roman"/>
          <w:color w:val="000000" w:themeColor="text1"/>
          <w:sz w:val="18"/>
          <w:szCs w:val="18"/>
        </w:rPr>
      </w:pPr>
      <w:r w:rsidRPr="1098A22E">
        <w:rPr>
          <w:rFonts w:ascii="Calibri" w:eastAsia="Times New Roman" w:hAnsi="Calibri" w:cs="Times New Roman"/>
          <w:color w:val="000000" w:themeColor="text1"/>
          <w:sz w:val="18"/>
          <w:szCs w:val="18"/>
        </w:rPr>
        <w:t xml:space="preserve">zostanie złożone oświadczenie o poddaniu się egzekucji, </w:t>
      </w:r>
      <w:r w:rsidR="00CC1F4C" w:rsidRPr="1098A22E">
        <w:rPr>
          <w:rFonts w:ascii="Calibri" w:eastAsia="Times New Roman" w:hAnsi="Calibri" w:cs="Times New Roman"/>
          <w:color w:val="000000" w:themeColor="text1"/>
          <w:sz w:val="18"/>
          <w:szCs w:val="18"/>
        </w:rPr>
        <w:t xml:space="preserve">w formie aktu notarialnego </w:t>
      </w:r>
      <w:r w:rsidRPr="1098A22E">
        <w:rPr>
          <w:rFonts w:ascii="Calibri" w:eastAsia="Times New Roman" w:hAnsi="Calibri" w:cs="Times New Roman"/>
          <w:color w:val="000000" w:themeColor="text1"/>
          <w:sz w:val="18"/>
          <w:szCs w:val="18"/>
        </w:rPr>
        <w:t>zgodnie z art. 777 k.p.c.</w:t>
      </w:r>
      <w:r w:rsidR="00E22D93" w:rsidRPr="1098A22E">
        <w:rPr>
          <w:rFonts w:ascii="Calibri" w:eastAsia="Times New Roman" w:hAnsi="Calibri" w:cs="Times New Roman"/>
          <w:color w:val="000000" w:themeColor="text1"/>
          <w:sz w:val="18"/>
          <w:szCs w:val="18"/>
        </w:rPr>
        <w:t>?</w:t>
      </w:r>
      <w:r w:rsidR="003F4359" w:rsidRPr="1098A22E">
        <w:rPr>
          <w:rFonts w:ascii="Calibri" w:eastAsia="Times New Roman" w:hAnsi="Calibri" w:cs="Times New Roman"/>
          <w:color w:val="000000" w:themeColor="text1"/>
          <w:sz w:val="18"/>
          <w:szCs w:val="18"/>
        </w:rPr>
        <w:t xml:space="preserve"> </w:t>
      </w:r>
      <w:r w:rsidR="009357E3" w:rsidRPr="1098A22E">
        <w:rPr>
          <w:rFonts w:ascii="Calibri" w:eastAsia="Times New Roman" w:hAnsi="Calibri" w:cs="Times New Roman"/>
          <w:color w:val="000000" w:themeColor="text1"/>
          <w:sz w:val="18"/>
          <w:szCs w:val="18"/>
        </w:rPr>
        <w:t xml:space="preserve"> J</w:t>
      </w:r>
      <w:r w:rsidR="003F4359" w:rsidRPr="1098A22E">
        <w:rPr>
          <w:rFonts w:ascii="Calibri" w:eastAsia="Times New Roman" w:hAnsi="Calibri" w:cs="Times New Roman"/>
          <w:color w:val="000000" w:themeColor="text1"/>
          <w:sz w:val="18"/>
          <w:szCs w:val="18"/>
        </w:rPr>
        <w:t>eżeli tak</w:t>
      </w:r>
      <w:r w:rsidR="009647AC" w:rsidRPr="1098A22E">
        <w:rPr>
          <w:rFonts w:ascii="Calibri" w:eastAsia="Times New Roman" w:hAnsi="Calibri" w:cs="Times New Roman"/>
          <w:color w:val="000000" w:themeColor="text1"/>
          <w:sz w:val="18"/>
          <w:szCs w:val="18"/>
        </w:rPr>
        <w:t>,</w:t>
      </w:r>
      <w:r w:rsidR="003F4359" w:rsidRPr="1098A22E">
        <w:rPr>
          <w:rFonts w:ascii="Calibri" w:eastAsia="Times New Roman" w:hAnsi="Calibri" w:cs="Times New Roman"/>
          <w:color w:val="000000" w:themeColor="text1"/>
          <w:sz w:val="18"/>
          <w:szCs w:val="18"/>
        </w:rPr>
        <w:t xml:space="preserve"> to czy pokryją Państwo koszt jego ustanowienia z własnych środków?</w:t>
      </w:r>
    </w:p>
    <w:p w14:paraId="42509923" w14:textId="4AE3D100" w:rsidR="00F15EFF" w:rsidRPr="00F15EFF" w:rsidRDefault="00F15EFF" w:rsidP="00F15EFF">
      <w:pPr>
        <w:pStyle w:val="Akapitzlist"/>
        <w:tabs>
          <w:tab w:val="left" w:pos="282"/>
          <w:tab w:val="left" w:pos="9638"/>
          <w:tab w:val="left" w:pos="11055"/>
          <w:tab w:val="left" w:pos="14501"/>
          <w:tab w:val="left" w:pos="16058"/>
          <w:tab w:val="left" w:pos="17613"/>
          <w:tab w:val="left" w:pos="19167"/>
          <w:tab w:val="left" w:pos="19327"/>
          <w:tab w:val="left" w:pos="19487"/>
          <w:tab w:val="left" w:pos="19647"/>
          <w:tab w:val="left" w:pos="19807"/>
        </w:tabs>
        <w:spacing w:after="0"/>
        <w:ind w:left="1482"/>
        <w:jc w:val="both"/>
        <w:rPr>
          <w:rFonts w:ascii="Calibri" w:eastAsia="Times New Roman" w:hAnsi="Calibri" w:cs="Times New Roman"/>
          <w:b/>
          <w:bCs/>
          <w:color w:val="000000" w:themeColor="text1"/>
          <w:sz w:val="18"/>
          <w:szCs w:val="18"/>
        </w:rPr>
      </w:pPr>
      <w:r w:rsidRPr="00F15EFF">
        <w:rPr>
          <w:rFonts w:ascii="Calibri" w:eastAsia="Times New Roman" w:hAnsi="Calibri" w:cs="Times New Roman"/>
          <w:b/>
          <w:bCs/>
          <w:color w:val="000000" w:themeColor="text1"/>
          <w:sz w:val="18"/>
          <w:szCs w:val="18"/>
        </w:rPr>
        <w:t>Odpowiedź: NIE</w:t>
      </w:r>
    </w:p>
    <w:p w14:paraId="7E19083D" w14:textId="121980F1" w:rsidR="002B29FA" w:rsidRPr="00AA761C" w:rsidRDefault="002B29FA" w:rsidP="002A7AED">
      <w:pPr>
        <w:pStyle w:val="Akapitzlist"/>
        <w:numPr>
          <w:ilvl w:val="0"/>
          <w:numId w:val="1"/>
        </w:numPr>
        <w:tabs>
          <w:tab w:val="left" w:pos="282"/>
          <w:tab w:val="left" w:pos="9638"/>
          <w:tab w:val="left" w:pos="11055"/>
          <w:tab w:val="left" w:pos="14501"/>
          <w:tab w:val="left" w:pos="16058"/>
          <w:tab w:val="left" w:pos="17613"/>
          <w:tab w:val="left" w:pos="19167"/>
          <w:tab w:val="left" w:pos="19327"/>
          <w:tab w:val="left" w:pos="19487"/>
          <w:tab w:val="left" w:pos="19647"/>
          <w:tab w:val="left" w:pos="19807"/>
        </w:tabs>
        <w:spacing w:after="0"/>
        <w:rPr>
          <w:rFonts w:ascii="Calibri" w:eastAsia="Times New Roman" w:hAnsi="Calibri" w:cs="Times New Roman"/>
          <w:color w:val="000000" w:themeColor="text1"/>
          <w:sz w:val="18"/>
          <w:szCs w:val="18"/>
        </w:rPr>
      </w:pPr>
      <w:r w:rsidRPr="08930956">
        <w:rPr>
          <w:rFonts w:ascii="Calibri" w:eastAsia="Times New Roman" w:hAnsi="Calibri" w:cs="Times New Roman"/>
          <w:color w:val="000000" w:themeColor="text1"/>
          <w:sz w:val="18"/>
          <w:szCs w:val="18"/>
        </w:rPr>
        <w:t>W związku z   zastrzeżeniem możliwości zmiany:</w:t>
      </w:r>
    </w:p>
    <w:p w14:paraId="4F51C2AF" w14:textId="77777777" w:rsidR="002B29FA" w:rsidRDefault="002B29FA" w:rsidP="002A7AED">
      <w:pPr>
        <w:pStyle w:val="Akapitzlist"/>
        <w:numPr>
          <w:ilvl w:val="0"/>
          <w:numId w:val="7"/>
        </w:numPr>
        <w:ind w:left="1560"/>
        <w:rPr>
          <w:rFonts w:ascii="Calibri" w:eastAsia="Times New Roman" w:hAnsi="Calibri" w:cs="Times New Roman"/>
          <w:color w:val="000000" w:themeColor="text1"/>
          <w:sz w:val="18"/>
          <w:szCs w:val="18"/>
        </w:rPr>
      </w:pPr>
      <w:r w:rsidRPr="00AA761C">
        <w:rPr>
          <w:rFonts w:ascii="Calibri" w:eastAsia="Times New Roman" w:hAnsi="Calibri" w:cs="Times New Roman"/>
          <w:color w:val="000000" w:themeColor="text1"/>
          <w:sz w:val="18"/>
          <w:szCs w:val="18"/>
        </w:rPr>
        <w:t>terminów i kwot</w:t>
      </w:r>
      <w:r w:rsidRPr="00AA761C" w:rsidDel="00D41832">
        <w:rPr>
          <w:rFonts w:ascii="Calibri" w:eastAsia="Times New Roman" w:hAnsi="Calibri" w:cs="Times New Roman"/>
          <w:color w:val="000000" w:themeColor="text1"/>
          <w:sz w:val="18"/>
          <w:szCs w:val="18"/>
        </w:rPr>
        <w:t xml:space="preserve"> </w:t>
      </w:r>
      <w:r w:rsidRPr="00AA761C">
        <w:rPr>
          <w:rFonts w:ascii="Calibri" w:eastAsia="Times New Roman" w:hAnsi="Calibri" w:cs="Times New Roman"/>
          <w:color w:val="000000" w:themeColor="text1"/>
          <w:sz w:val="18"/>
          <w:szCs w:val="18"/>
        </w:rPr>
        <w:t>wypłat – prosimy o podanie ostatecznego terminu wypłaty kredytu;</w:t>
      </w:r>
    </w:p>
    <w:p w14:paraId="4C4F1EEF" w14:textId="28C8533B" w:rsidR="00F15EFF" w:rsidRPr="00F15EFF" w:rsidRDefault="00F15EFF" w:rsidP="00F15EFF">
      <w:pPr>
        <w:pStyle w:val="Akapitzlist"/>
        <w:tabs>
          <w:tab w:val="left" w:pos="282"/>
          <w:tab w:val="left" w:pos="9638"/>
          <w:tab w:val="left" w:pos="11055"/>
          <w:tab w:val="left" w:pos="14501"/>
          <w:tab w:val="left" w:pos="16058"/>
          <w:tab w:val="left" w:pos="17613"/>
          <w:tab w:val="left" w:pos="19167"/>
          <w:tab w:val="left" w:pos="19327"/>
          <w:tab w:val="left" w:pos="19487"/>
          <w:tab w:val="left" w:pos="19647"/>
          <w:tab w:val="left" w:pos="19807"/>
        </w:tabs>
        <w:spacing w:after="0"/>
        <w:jc w:val="both"/>
        <w:rPr>
          <w:rFonts w:ascii="Calibri" w:eastAsia="Times New Roman" w:hAnsi="Calibri" w:cs="Times New Roman"/>
          <w:b/>
          <w:bCs/>
          <w:color w:val="000000" w:themeColor="text1"/>
          <w:sz w:val="18"/>
          <w:szCs w:val="18"/>
        </w:rPr>
      </w:pPr>
      <w:r>
        <w:rPr>
          <w:rFonts w:ascii="Calibri" w:eastAsia="Times New Roman" w:hAnsi="Calibri" w:cs="Times New Roman"/>
          <w:b/>
          <w:bCs/>
          <w:color w:val="000000" w:themeColor="text1"/>
          <w:sz w:val="18"/>
          <w:szCs w:val="18"/>
        </w:rPr>
        <w:t xml:space="preserve">                    </w:t>
      </w:r>
      <w:r w:rsidRPr="00F15EFF">
        <w:rPr>
          <w:rFonts w:ascii="Calibri" w:eastAsia="Times New Roman" w:hAnsi="Calibri" w:cs="Times New Roman"/>
          <w:b/>
          <w:bCs/>
          <w:color w:val="000000" w:themeColor="text1"/>
          <w:sz w:val="18"/>
          <w:szCs w:val="18"/>
        </w:rPr>
        <w:t xml:space="preserve">Odpowiedź: </w:t>
      </w:r>
      <w:r>
        <w:rPr>
          <w:rFonts w:ascii="Calibri" w:eastAsia="Times New Roman" w:hAnsi="Calibri" w:cs="Times New Roman"/>
          <w:b/>
          <w:bCs/>
          <w:color w:val="000000" w:themeColor="text1"/>
          <w:sz w:val="18"/>
          <w:szCs w:val="18"/>
        </w:rPr>
        <w:t>31-12-2026 r.</w:t>
      </w:r>
    </w:p>
    <w:p w14:paraId="71C8A1DB" w14:textId="426EED72" w:rsidR="00030296" w:rsidRDefault="002B29FA" w:rsidP="002A7AED">
      <w:pPr>
        <w:pStyle w:val="Akapitzlist"/>
        <w:numPr>
          <w:ilvl w:val="0"/>
          <w:numId w:val="7"/>
        </w:numPr>
        <w:ind w:left="1560"/>
        <w:jc w:val="both"/>
        <w:rPr>
          <w:rFonts w:ascii="Calibri" w:eastAsia="Times New Roman" w:hAnsi="Calibri" w:cs="Times New Roman"/>
          <w:color w:val="000000" w:themeColor="text1"/>
          <w:sz w:val="18"/>
          <w:szCs w:val="18"/>
        </w:rPr>
      </w:pPr>
      <w:r w:rsidRPr="00030296">
        <w:rPr>
          <w:rFonts w:ascii="Calibri" w:eastAsia="Times New Roman" w:hAnsi="Calibri" w:cs="Times New Roman"/>
          <w:color w:val="000000" w:themeColor="text1"/>
          <w:sz w:val="18"/>
          <w:szCs w:val="18"/>
        </w:rPr>
        <w:t>terminów i kwot</w:t>
      </w:r>
      <w:r w:rsidRPr="00030296" w:rsidDel="00D41832">
        <w:rPr>
          <w:rFonts w:ascii="Calibri" w:eastAsia="Times New Roman" w:hAnsi="Calibri" w:cs="Times New Roman"/>
          <w:color w:val="000000" w:themeColor="text1"/>
          <w:sz w:val="18"/>
          <w:szCs w:val="18"/>
        </w:rPr>
        <w:t xml:space="preserve"> </w:t>
      </w:r>
      <w:r w:rsidRPr="00030296">
        <w:rPr>
          <w:rFonts w:ascii="Calibri" w:eastAsia="Times New Roman" w:hAnsi="Calibri" w:cs="Times New Roman"/>
          <w:color w:val="000000" w:themeColor="text1"/>
          <w:sz w:val="18"/>
          <w:szCs w:val="18"/>
        </w:rPr>
        <w:t xml:space="preserve">spłat (nie dotyczy wcześniejszej spłaty) – prosimy o informację czy dopuszczają Państwo następujące postanowienie w umowie kredytu: </w:t>
      </w:r>
    </w:p>
    <w:p w14:paraId="34980329" w14:textId="4DAEE184" w:rsidR="009357E3" w:rsidRPr="0020747B" w:rsidRDefault="00A95CF4" w:rsidP="00931F5A">
      <w:pPr>
        <w:ind w:left="1134"/>
        <w:jc w:val="both"/>
        <w:rPr>
          <w:rFonts w:ascii="Calibri" w:eastAsia="Times New Roman" w:hAnsi="Calibri" w:cs="Times New Roman"/>
          <w:i/>
          <w:sz w:val="18"/>
          <w:szCs w:val="18"/>
        </w:rPr>
      </w:pPr>
      <w:r w:rsidRPr="0020747B">
        <w:rPr>
          <w:rFonts w:ascii="Calibri" w:hAnsi="Calibri"/>
          <w:i/>
          <w:sz w:val="18"/>
          <w:szCs w:val="18"/>
        </w:rPr>
        <w:t>Wysokość i termin spłaty kredytu/</w:t>
      </w:r>
      <w:r w:rsidR="009357E3" w:rsidRPr="0020747B">
        <w:rPr>
          <w:rFonts w:ascii="Calibri" w:hAnsi="Calibri"/>
          <w:i/>
          <w:sz w:val="18"/>
          <w:szCs w:val="18"/>
        </w:rPr>
        <w:t>raty kredytu</w:t>
      </w:r>
      <w:r w:rsidRPr="0020747B">
        <w:rPr>
          <w:rFonts w:ascii="Calibri" w:hAnsi="Calibri"/>
          <w:i/>
          <w:sz w:val="18"/>
          <w:szCs w:val="18"/>
        </w:rPr>
        <w:t>,</w:t>
      </w:r>
      <w:r w:rsidR="009357E3" w:rsidRPr="0020747B">
        <w:rPr>
          <w:rFonts w:ascii="Calibri" w:hAnsi="Calibri"/>
          <w:i/>
          <w:sz w:val="18"/>
          <w:szCs w:val="18"/>
        </w:rPr>
        <w:t xml:space="preserve"> mogą być zmienione na wniosek Kredytobiorcy złożony wraz z odpowiednim uzasadnieniem, najpóźniej na 15 dni roboczych przed terminem spłaty kredytu/raty kredytu, zaakceptowany</w:t>
      </w:r>
      <w:r w:rsidR="00354BF9">
        <w:rPr>
          <w:rFonts w:ascii="Calibri" w:hAnsi="Calibri"/>
          <w:i/>
          <w:sz w:val="18"/>
          <w:szCs w:val="18"/>
        </w:rPr>
        <w:t>m</w:t>
      </w:r>
      <w:r w:rsidR="009357E3" w:rsidRPr="0020747B">
        <w:rPr>
          <w:rFonts w:ascii="Calibri" w:hAnsi="Calibri"/>
          <w:i/>
          <w:sz w:val="18"/>
          <w:szCs w:val="18"/>
        </w:rPr>
        <w:t xml:space="preserve"> przez </w:t>
      </w:r>
      <w:r w:rsidR="00BD6A62">
        <w:rPr>
          <w:rFonts w:ascii="Calibri" w:hAnsi="Calibri"/>
          <w:i/>
          <w:sz w:val="18"/>
          <w:szCs w:val="18"/>
        </w:rPr>
        <w:t>Wykonawcę</w:t>
      </w:r>
      <w:r w:rsidR="009357E3" w:rsidRPr="0020747B">
        <w:rPr>
          <w:rFonts w:ascii="Calibri" w:hAnsi="Calibri"/>
          <w:i/>
          <w:sz w:val="18"/>
          <w:szCs w:val="18"/>
        </w:rPr>
        <w:t>. Zmiany w powyższym zakresie są dokonywane w formie aneksu do umowy.</w:t>
      </w:r>
    </w:p>
    <w:p w14:paraId="6D79BEAF" w14:textId="77777777" w:rsidR="00030296" w:rsidRPr="007F0904" w:rsidRDefault="00030296" w:rsidP="00931F5A">
      <w:pPr>
        <w:pStyle w:val="Akapitzlist"/>
        <w:ind w:left="1134"/>
        <w:rPr>
          <w:rFonts w:ascii="Calibri" w:eastAsia="Times New Roman" w:hAnsi="Calibri" w:cs="Times New Roman"/>
          <w:color w:val="000000" w:themeColor="text1"/>
          <w:sz w:val="18"/>
          <w:szCs w:val="18"/>
        </w:rPr>
      </w:pPr>
      <w:r w:rsidRPr="00030296">
        <w:rPr>
          <w:rFonts w:ascii="Calibri" w:eastAsia="Times New Roman" w:hAnsi="Calibri" w:cs="Times New Roman"/>
          <w:color w:val="000000" w:themeColor="text1"/>
          <w:sz w:val="18"/>
          <w:szCs w:val="18"/>
        </w:rPr>
        <w:t>Jeżeli nie dopuszczają Państwo powyższego postanowienia, to prosimy o złożenie</w:t>
      </w:r>
      <w:r w:rsidRPr="007F0904">
        <w:rPr>
          <w:rFonts w:ascii="Calibri" w:eastAsia="Times New Roman" w:hAnsi="Calibri" w:cs="Times New Roman"/>
          <w:color w:val="000000" w:themeColor="text1"/>
          <w:sz w:val="18"/>
          <w:szCs w:val="18"/>
        </w:rPr>
        <w:t xml:space="preserve"> propozycji analogicznego postanowienia.</w:t>
      </w:r>
    </w:p>
    <w:p w14:paraId="01DD2676" w14:textId="6DA65CA3" w:rsidR="00F15EFF" w:rsidRPr="00F15EFF" w:rsidRDefault="00F15EFF" w:rsidP="00F15EFF">
      <w:pPr>
        <w:pStyle w:val="Akapitzlist"/>
        <w:tabs>
          <w:tab w:val="left" w:pos="282"/>
          <w:tab w:val="left" w:pos="9638"/>
          <w:tab w:val="left" w:pos="11055"/>
          <w:tab w:val="left" w:pos="14501"/>
          <w:tab w:val="left" w:pos="16058"/>
          <w:tab w:val="left" w:pos="17613"/>
          <w:tab w:val="left" w:pos="19167"/>
          <w:tab w:val="left" w:pos="19327"/>
          <w:tab w:val="left" w:pos="19487"/>
          <w:tab w:val="left" w:pos="19647"/>
          <w:tab w:val="left" w:pos="19807"/>
        </w:tabs>
        <w:spacing w:after="0"/>
        <w:ind w:left="1482"/>
        <w:jc w:val="both"/>
        <w:rPr>
          <w:rFonts w:ascii="Calibri" w:eastAsia="Times New Roman" w:hAnsi="Calibri" w:cs="Times New Roman"/>
          <w:b/>
          <w:bCs/>
          <w:color w:val="000000" w:themeColor="text1"/>
          <w:sz w:val="18"/>
          <w:szCs w:val="18"/>
        </w:rPr>
      </w:pPr>
      <w:r w:rsidRPr="00F15EFF">
        <w:rPr>
          <w:rFonts w:ascii="Calibri" w:eastAsia="Times New Roman" w:hAnsi="Calibri" w:cs="Times New Roman"/>
          <w:b/>
          <w:bCs/>
          <w:color w:val="000000" w:themeColor="text1"/>
          <w:sz w:val="18"/>
          <w:szCs w:val="18"/>
        </w:rPr>
        <w:t xml:space="preserve">Odpowiedź: </w:t>
      </w:r>
      <w:r>
        <w:rPr>
          <w:rFonts w:ascii="Calibri" w:eastAsia="Times New Roman" w:hAnsi="Calibri" w:cs="Times New Roman"/>
          <w:b/>
          <w:bCs/>
          <w:color w:val="000000" w:themeColor="text1"/>
          <w:sz w:val="18"/>
          <w:szCs w:val="18"/>
        </w:rPr>
        <w:t>TAK</w:t>
      </w:r>
    </w:p>
    <w:p w14:paraId="357F1B56" w14:textId="77777777" w:rsidR="00030296" w:rsidRPr="00AA761C" w:rsidRDefault="00030296" w:rsidP="00030296">
      <w:pPr>
        <w:pStyle w:val="Akapitzlist"/>
        <w:ind w:left="993"/>
        <w:rPr>
          <w:rFonts w:ascii="Calibri" w:eastAsia="Times New Roman" w:hAnsi="Calibri" w:cs="Times New Roman"/>
          <w:color w:val="000000" w:themeColor="text1"/>
          <w:sz w:val="18"/>
          <w:szCs w:val="18"/>
        </w:rPr>
      </w:pPr>
    </w:p>
    <w:p w14:paraId="389693FD" w14:textId="1BBCB93A" w:rsidR="002B29FA" w:rsidRPr="00AA761C" w:rsidRDefault="002B29FA" w:rsidP="00767F5D">
      <w:pPr>
        <w:pStyle w:val="Akapitzlist"/>
        <w:numPr>
          <w:ilvl w:val="0"/>
          <w:numId w:val="1"/>
        </w:numPr>
        <w:spacing w:before="40" w:after="40"/>
        <w:jc w:val="both"/>
        <w:rPr>
          <w:rFonts w:ascii="Calibri" w:eastAsia="Times New Roman" w:hAnsi="Calibri" w:cs="Times New Roman"/>
          <w:color w:val="000000" w:themeColor="text1"/>
          <w:sz w:val="18"/>
          <w:szCs w:val="18"/>
        </w:rPr>
      </w:pPr>
      <w:r w:rsidRPr="714A1868">
        <w:rPr>
          <w:rFonts w:ascii="Calibri" w:eastAsia="Times New Roman" w:hAnsi="Calibri" w:cs="Times New Roman"/>
          <w:color w:val="000000" w:themeColor="text1"/>
          <w:sz w:val="18"/>
          <w:szCs w:val="18"/>
        </w:rPr>
        <w:t xml:space="preserve">W przypadku inwestycji przewidzianej/-ych do finansowania wnioskowanym kredytem </w:t>
      </w:r>
      <w:r w:rsidR="12537567" w:rsidRPr="714A1868">
        <w:rPr>
          <w:rFonts w:ascii="Calibri" w:eastAsia="Times New Roman" w:hAnsi="Calibri" w:cs="Times New Roman"/>
          <w:color w:val="000000" w:themeColor="text1"/>
          <w:sz w:val="18"/>
          <w:szCs w:val="18"/>
        </w:rPr>
        <w:t xml:space="preserve">/ pożyczką </w:t>
      </w:r>
      <w:r w:rsidRPr="714A1868">
        <w:rPr>
          <w:rFonts w:ascii="Calibri" w:eastAsia="Times New Roman" w:hAnsi="Calibri" w:cs="Times New Roman"/>
          <w:color w:val="000000" w:themeColor="text1"/>
          <w:sz w:val="18"/>
          <w:szCs w:val="18"/>
        </w:rPr>
        <w:t xml:space="preserve">/ emisją obligacji / inną ekspozycją kredytową </w:t>
      </w:r>
      <w:r w:rsidRPr="714A1868">
        <w:rPr>
          <w:rFonts w:ascii="Calibri" w:hAnsi="Calibri"/>
          <w:color w:val="000000" w:themeColor="text1"/>
          <w:sz w:val="18"/>
          <w:szCs w:val="18"/>
        </w:rPr>
        <w:t>oraz finansowanej / -ych dotacją /–ami z UE,</w:t>
      </w:r>
      <w:r w:rsidRPr="714A1868">
        <w:rPr>
          <w:rFonts w:ascii="Calibri" w:eastAsia="Times New Roman" w:hAnsi="Calibri" w:cs="Times New Roman"/>
          <w:color w:val="000000" w:themeColor="text1"/>
          <w:sz w:val="18"/>
          <w:szCs w:val="18"/>
        </w:rPr>
        <w:t xml:space="preserve"> prosimy o informację, czy założone dofinansowanie z UE wynika z zawartej umowy.</w:t>
      </w:r>
    </w:p>
    <w:p w14:paraId="375D47A4" w14:textId="0CEF4225" w:rsidR="002B29FA" w:rsidRPr="00AA761C" w:rsidRDefault="002B29FA" w:rsidP="002A7AED">
      <w:pPr>
        <w:pStyle w:val="Akapitzlist"/>
        <w:numPr>
          <w:ilvl w:val="0"/>
          <w:numId w:val="8"/>
        </w:numPr>
        <w:spacing w:before="40" w:after="40"/>
        <w:ind w:left="1560"/>
        <w:jc w:val="both"/>
        <w:rPr>
          <w:rFonts w:ascii="Calibri" w:eastAsia="Times New Roman" w:hAnsi="Calibri" w:cs="Times New Roman"/>
          <w:color w:val="000000" w:themeColor="text1"/>
          <w:sz w:val="18"/>
          <w:szCs w:val="18"/>
        </w:rPr>
      </w:pPr>
      <w:r w:rsidRPr="6C0DF4DE">
        <w:rPr>
          <w:rFonts w:ascii="Calibri" w:eastAsia="Times New Roman" w:hAnsi="Calibri" w:cs="Times New Roman"/>
          <w:color w:val="000000" w:themeColor="text1"/>
          <w:sz w:val="18"/>
          <w:szCs w:val="18"/>
        </w:rPr>
        <w:t xml:space="preserve">jeżeli tak - prosimy o podanie łącznej kwoty, na jaką zostały zawarte umowy o dofinansowanie inwestycji będących przedmiotem </w:t>
      </w:r>
      <w:r w:rsidR="3F82E9CE" w:rsidRPr="14DBB14B">
        <w:rPr>
          <w:rFonts w:ascii="Calibri" w:eastAsia="Times New Roman" w:hAnsi="Calibri" w:cs="Times New Roman"/>
          <w:color w:val="000000" w:themeColor="text1"/>
          <w:sz w:val="18"/>
          <w:szCs w:val="18"/>
        </w:rPr>
        <w:t>postępowania</w:t>
      </w:r>
      <w:r w:rsidRPr="6C0DF4DE">
        <w:rPr>
          <w:rFonts w:ascii="Calibri" w:eastAsia="Times New Roman" w:hAnsi="Calibri" w:cs="Times New Roman"/>
          <w:color w:val="000000" w:themeColor="text1"/>
          <w:sz w:val="18"/>
          <w:szCs w:val="18"/>
        </w:rPr>
        <w:t>;</w:t>
      </w:r>
    </w:p>
    <w:p w14:paraId="4E1FAD18" w14:textId="33F83CFE" w:rsidR="002B29FA" w:rsidRPr="00F15EFF" w:rsidRDefault="002B29FA" w:rsidP="002A7AED">
      <w:pPr>
        <w:pStyle w:val="Akapitzlist"/>
        <w:numPr>
          <w:ilvl w:val="0"/>
          <w:numId w:val="8"/>
        </w:numPr>
        <w:spacing w:before="40" w:after="40"/>
        <w:ind w:left="1560"/>
        <w:jc w:val="both"/>
        <w:rPr>
          <w:rFonts w:ascii="Calibri" w:eastAsia="Times New Roman" w:hAnsi="Calibri" w:cs="Times New Roman"/>
          <w:color w:val="000000" w:themeColor="text1"/>
          <w:sz w:val="18"/>
          <w:szCs w:val="18"/>
        </w:rPr>
      </w:pPr>
      <w:r w:rsidRPr="000F660F">
        <w:rPr>
          <w:rFonts w:ascii="Calibri" w:eastAsia="Times New Roman" w:hAnsi="Calibri" w:cs="Times New Roman"/>
          <w:color w:val="000000" w:themeColor="text1"/>
          <w:sz w:val="18"/>
          <w:szCs w:val="18"/>
        </w:rPr>
        <w:t xml:space="preserve">jeżeli nie - prosimy o informację, czy w przypadku braku dotacji inwestycja będzie realizowana </w:t>
      </w:r>
      <w:r w:rsidRPr="000F660F">
        <w:rPr>
          <w:rFonts w:ascii="Calibri" w:hAnsi="Calibri"/>
          <w:color w:val="000000" w:themeColor="text1"/>
          <w:sz w:val="18"/>
          <w:szCs w:val="18"/>
        </w:rPr>
        <w:t>i z jakich źródeł.</w:t>
      </w:r>
    </w:p>
    <w:p w14:paraId="10431417" w14:textId="33446247" w:rsidR="00F15EFF" w:rsidRPr="00F15EFF" w:rsidRDefault="00F15EFF" w:rsidP="00F15EFF">
      <w:pPr>
        <w:pStyle w:val="Akapitzlist"/>
        <w:spacing w:before="40" w:after="40"/>
        <w:ind w:left="1560"/>
        <w:jc w:val="both"/>
        <w:rPr>
          <w:rFonts w:ascii="Calibri" w:eastAsia="Times New Roman" w:hAnsi="Calibri" w:cs="Times New Roman"/>
          <w:b/>
          <w:bCs/>
          <w:color w:val="000000" w:themeColor="text1"/>
          <w:sz w:val="18"/>
          <w:szCs w:val="18"/>
        </w:rPr>
      </w:pPr>
      <w:r w:rsidRPr="00F15EFF">
        <w:rPr>
          <w:rFonts w:ascii="Calibri" w:hAnsi="Calibri"/>
          <w:b/>
          <w:bCs/>
          <w:color w:val="000000" w:themeColor="text1"/>
          <w:sz w:val="18"/>
          <w:szCs w:val="18"/>
        </w:rPr>
        <w:t>Odpowiedź: Nie dotyczy</w:t>
      </w:r>
    </w:p>
    <w:p w14:paraId="5548BDC1" w14:textId="59A09836" w:rsidR="002D17D0" w:rsidRDefault="002D17D0" w:rsidP="002D17D0">
      <w:pPr>
        <w:pStyle w:val="Akapitzlist"/>
        <w:numPr>
          <w:ilvl w:val="0"/>
          <w:numId w:val="1"/>
        </w:numPr>
        <w:spacing w:before="40" w:after="40"/>
        <w:jc w:val="both"/>
        <w:rPr>
          <w:rFonts w:ascii="Calibri" w:eastAsia="Times New Roman" w:hAnsi="Calibri" w:cs="Times New Roman"/>
          <w:color w:val="000000" w:themeColor="text1"/>
          <w:sz w:val="18"/>
          <w:szCs w:val="18"/>
        </w:rPr>
      </w:pPr>
      <w:r w:rsidRPr="000F660F">
        <w:rPr>
          <w:rFonts w:ascii="Calibri" w:eastAsia="Times New Roman" w:hAnsi="Calibri" w:cs="Times New Roman"/>
          <w:color w:val="000000" w:themeColor="text1"/>
          <w:sz w:val="18"/>
          <w:szCs w:val="18"/>
        </w:rPr>
        <w:t>Czy dopuszczają Państwo wprowadzenie zapisu w umowie kredytowej</w:t>
      </w:r>
      <w:r w:rsidR="001571F3">
        <w:rPr>
          <w:rFonts w:ascii="Calibri" w:eastAsia="Times New Roman" w:hAnsi="Calibri" w:cs="Times New Roman"/>
          <w:color w:val="000000" w:themeColor="text1"/>
          <w:sz w:val="18"/>
          <w:szCs w:val="18"/>
        </w:rPr>
        <w:t>,</w:t>
      </w:r>
      <w:r w:rsidRPr="000F660F">
        <w:rPr>
          <w:rFonts w:ascii="Calibri" w:eastAsia="Times New Roman" w:hAnsi="Calibri" w:cs="Times New Roman"/>
          <w:color w:val="000000" w:themeColor="text1"/>
          <w:sz w:val="18"/>
          <w:szCs w:val="18"/>
        </w:rPr>
        <w:t xml:space="preserve"> iż w przypadku</w:t>
      </w:r>
      <w:r w:rsidR="001571F3">
        <w:rPr>
          <w:rFonts w:ascii="Calibri" w:eastAsia="Times New Roman" w:hAnsi="Calibri" w:cs="Times New Roman"/>
          <w:color w:val="000000" w:themeColor="text1"/>
          <w:sz w:val="18"/>
          <w:szCs w:val="18"/>
        </w:rPr>
        <w:t>,</w:t>
      </w:r>
      <w:r w:rsidRPr="000F660F">
        <w:rPr>
          <w:rFonts w:ascii="Calibri" w:eastAsia="Times New Roman" w:hAnsi="Calibri" w:cs="Times New Roman"/>
          <w:color w:val="000000" w:themeColor="text1"/>
          <w:sz w:val="18"/>
          <w:szCs w:val="18"/>
        </w:rPr>
        <w:t xml:space="preserve"> gdy stawka bazowa jest ujemna to przyjmuje się stawkę bazową na poziomie 0,00%</w:t>
      </w:r>
      <w:r w:rsidR="001870DA" w:rsidRPr="000F660F">
        <w:rPr>
          <w:rFonts w:ascii="Calibri" w:eastAsia="Times New Roman" w:hAnsi="Calibri" w:cs="Times New Roman"/>
          <w:color w:val="000000" w:themeColor="text1"/>
          <w:sz w:val="18"/>
          <w:szCs w:val="18"/>
        </w:rPr>
        <w:t>?</w:t>
      </w:r>
    </w:p>
    <w:p w14:paraId="7868751B" w14:textId="39AFBE21" w:rsidR="00F15EFF" w:rsidRPr="00F15EFF" w:rsidRDefault="00F15EFF" w:rsidP="00F15EFF">
      <w:pPr>
        <w:pStyle w:val="Akapitzlist"/>
        <w:tabs>
          <w:tab w:val="left" w:pos="282"/>
          <w:tab w:val="left" w:pos="9638"/>
          <w:tab w:val="left" w:pos="11055"/>
          <w:tab w:val="left" w:pos="14501"/>
          <w:tab w:val="left" w:pos="16058"/>
          <w:tab w:val="left" w:pos="17613"/>
          <w:tab w:val="left" w:pos="19167"/>
          <w:tab w:val="left" w:pos="19327"/>
          <w:tab w:val="left" w:pos="19487"/>
          <w:tab w:val="left" w:pos="19647"/>
          <w:tab w:val="left" w:pos="19807"/>
        </w:tabs>
        <w:spacing w:after="0"/>
        <w:jc w:val="both"/>
        <w:rPr>
          <w:rFonts w:ascii="Calibri" w:eastAsia="Times New Roman" w:hAnsi="Calibri" w:cs="Times New Roman"/>
          <w:b/>
          <w:bCs/>
          <w:color w:val="000000" w:themeColor="text1"/>
          <w:sz w:val="18"/>
          <w:szCs w:val="18"/>
        </w:rPr>
      </w:pPr>
      <w:r w:rsidRPr="00F15EFF">
        <w:rPr>
          <w:rFonts w:ascii="Calibri" w:eastAsia="Times New Roman" w:hAnsi="Calibri" w:cs="Times New Roman"/>
          <w:b/>
          <w:bCs/>
          <w:color w:val="000000" w:themeColor="text1"/>
          <w:sz w:val="18"/>
          <w:szCs w:val="18"/>
        </w:rPr>
        <w:t xml:space="preserve">Odpowiedź: </w:t>
      </w:r>
      <w:r>
        <w:rPr>
          <w:rFonts w:ascii="Calibri" w:eastAsia="Times New Roman" w:hAnsi="Calibri" w:cs="Times New Roman"/>
          <w:b/>
          <w:bCs/>
          <w:color w:val="000000" w:themeColor="text1"/>
          <w:sz w:val="18"/>
          <w:szCs w:val="18"/>
        </w:rPr>
        <w:t>TAK</w:t>
      </w:r>
    </w:p>
    <w:p w14:paraId="5E0EF189" w14:textId="74493E28" w:rsidR="0044768B" w:rsidRDefault="001A3EDA" w:rsidP="00C81FE1">
      <w:pPr>
        <w:pStyle w:val="Akapitzlist"/>
        <w:numPr>
          <w:ilvl w:val="0"/>
          <w:numId w:val="1"/>
        </w:numPr>
        <w:tabs>
          <w:tab w:val="left" w:pos="9638"/>
          <w:tab w:val="left" w:pos="11055"/>
          <w:tab w:val="left" w:pos="14501"/>
          <w:tab w:val="left" w:pos="16058"/>
          <w:tab w:val="left" w:pos="17613"/>
          <w:tab w:val="left" w:pos="19167"/>
          <w:tab w:val="left" w:pos="19327"/>
          <w:tab w:val="left" w:pos="19487"/>
          <w:tab w:val="left" w:pos="19647"/>
          <w:tab w:val="left" w:pos="19807"/>
        </w:tabs>
        <w:spacing w:after="0"/>
        <w:jc w:val="both"/>
        <w:rPr>
          <w:rFonts w:ascii="Calibri" w:eastAsia="Times New Roman" w:hAnsi="Calibri" w:cs="Times New Roman"/>
          <w:color w:val="000000" w:themeColor="text1"/>
          <w:sz w:val="18"/>
          <w:szCs w:val="18"/>
        </w:rPr>
      </w:pPr>
      <w:bookmarkStart w:id="0" w:name="_Hlk174367091"/>
      <w:r>
        <w:rPr>
          <w:rFonts w:ascii="Calibri" w:eastAsia="Times New Roman" w:hAnsi="Calibri" w:cs="Times New Roman"/>
          <w:color w:val="000000" w:themeColor="text1"/>
          <w:sz w:val="18"/>
          <w:szCs w:val="18"/>
        </w:rPr>
        <w:t>C</w:t>
      </w:r>
      <w:r w:rsidR="0044768B" w:rsidRPr="001A3EDA">
        <w:rPr>
          <w:rFonts w:ascii="Calibri" w:eastAsia="Times New Roman" w:hAnsi="Calibri" w:cs="Times New Roman"/>
          <w:color w:val="000000" w:themeColor="text1"/>
          <w:sz w:val="18"/>
          <w:szCs w:val="18"/>
        </w:rPr>
        <w:t>zy zgadzają się Państwo na wprowadzenie do umowy klauzuli awaryjnej na wypadek zaprzestania publikowania stawki bazowej (np. WIBOR)? Taka sytuacja, w odniesieniu do wskaźnika WIBOR, zdarzy się prawdopodobnie do końca 2027 roku. Klauzula awaryjna określi, w jaki sposób zostanie ustalona alternatywna stawka bazowa, która zastąpi WIBOR, lub wprost ją wskaże. Dodanie klauzuli spowoduje, że Państwa umowa ze zmiennym oprocentowaniem będzie mogła być wykonywana bez przeszkód. Nie będzie wymagała podpisania aneksu z powodu zaprzestania publikacji stawki bazowej.</w:t>
      </w:r>
      <w:bookmarkEnd w:id="0"/>
    </w:p>
    <w:p w14:paraId="3A6D0010" w14:textId="77777777" w:rsidR="00F15EFF" w:rsidRPr="00F15EFF" w:rsidRDefault="00F15EFF" w:rsidP="00F15EFF">
      <w:pPr>
        <w:pStyle w:val="Akapitzlist"/>
        <w:tabs>
          <w:tab w:val="left" w:pos="282"/>
          <w:tab w:val="left" w:pos="9638"/>
          <w:tab w:val="left" w:pos="11055"/>
          <w:tab w:val="left" w:pos="14501"/>
          <w:tab w:val="left" w:pos="16058"/>
          <w:tab w:val="left" w:pos="17613"/>
          <w:tab w:val="left" w:pos="19167"/>
          <w:tab w:val="left" w:pos="19327"/>
          <w:tab w:val="left" w:pos="19487"/>
          <w:tab w:val="left" w:pos="19647"/>
          <w:tab w:val="left" w:pos="19807"/>
        </w:tabs>
        <w:spacing w:after="0"/>
        <w:jc w:val="both"/>
        <w:rPr>
          <w:rFonts w:ascii="Calibri" w:eastAsia="Times New Roman" w:hAnsi="Calibri" w:cs="Times New Roman"/>
          <w:b/>
          <w:bCs/>
          <w:color w:val="000000" w:themeColor="text1"/>
          <w:sz w:val="18"/>
          <w:szCs w:val="18"/>
        </w:rPr>
      </w:pPr>
      <w:r w:rsidRPr="00F15EFF">
        <w:rPr>
          <w:rFonts w:ascii="Calibri" w:eastAsia="Times New Roman" w:hAnsi="Calibri" w:cs="Times New Roman"/>
          <w:b/>
          <w:bCs/>
          <w:color w:val="000000" w:themeColor="text1"/>
          <w:sz w:val="18"/>
          <w:szCs w:val="18"/>
        </w:rPr>
        <w:t xml:space="preserve">Odpowiedź: </w:t>
      </w:r>
      <w:r>
        <w:rPr>
          <w:rFonts w:ascii="Calibri" w:eastAsia="Times New Roman" w:hAnsi="Calibri" w:cs="Times New Roman"/>
          <w:b/>
          <w:bCs/>
          <w:color w:val="000000" w:themeColor="text1"/>
          <w:sz w:val="18"/>
          <w:szCs w:val="18"/>
        </w:rPr>
        <w:t>TAK</w:t>
      </w:r>
    </w:p>
    <w:p w14:paraId="08971794" w14:textId="77777777" w:rsidR="00F15EFF" w:rsidRPr="00C81FE1" w:rsidRDefault="00F15EFF" w:rsidP="00F15EFF">
      <w:pPr>
        <w:pStyle w:val="Akapitzlist"/>
        <w:tabs>
          <w:tab w:val="left" w:pos="9638"/>
          <w:tab w:val="left" w:pos="11055"/>
          <w:tab w:val="left" w:pos="14501"/>
          <w:tab w:val="left" w:pos="16058"/>
          <w:tab w:val="left" w:pos="17613"/>
          <w:tab w:val="left" w:pos="19167"/>
          <w:tab w:val="left" w:pos="19327"/>
          <w:tab w:val="left" w:pos="19487"/>
          <w:tab w:val="left" w:pos="19647"/>
          <w:tab w:val="left" w:pos="19807"/>
        </w:tabs>
        <w:spacing w:after="0"/>
        <w:jc w:val="both"/>
        <w:rPr>
          <w:rFonts w:ascii="Calibri" w:eastAsia="Times New Roman" w:hAnsi="Calibri" w:cs="Times New Roman"/>
          <w:color w:val="000000" w:themeColor="text1"/>
          <w:sz w:val="18"/>
          <w:szCs w:val="18"/>
        </w:rPr>
      </w:pPr>
    </w:p>
    <w:sectPr w:rsidR="00F15EFF" w:rsidRPr="00C81FE1" w:rsidSect="0012185D">
      <w:pgSz w:w="11907" w:h="16839" w:code="9"/>
      <w:pgMar w:top="567" w:right="720"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FC6A6C" w14:textId="77777777" w:rsidR="00C426ED" w:rsidRDefault="00C426ED" w:rsidP="00026BC7">
      <w:pPr>
        <w:spacing w:after="0" w:line="240" w:lineRule="auto"/>
      </w:pPr>
      <w:r>
        <w:separator/>
      </w:r>
    </w:p>
  </w:endnote>
  <w:endnote w:type="continuationSeparator" w:id="0">
    <w:p w14:paraId="25ECCC59" w14:textId="77777777" w:rsidR="00C426ED" w:rsidRDefault="00C426ED" w:rsidP="00026BC7">
      <w:pPr>
        <w:spacing w:after="0" w:line="240" w:lineRule="auto"/>
      </w:pPr>
      <w:r>
        <w:continuationSeparator/>
      </w:r>
    </w:p>
  </w:endnote>
  <w:endnote w:type="continuationNotice" w:id="1">
    <w:p w14:paraId="229598CC" w14:textId="77777777" w:rsidR="00C426ED" w:rsidRDefault="00C426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1D555B" w14:textId="77777777" w:rsidR="00C426ED" w:rsidRDefault="00C426ED" w:rsidP="00026BC7">
      <w:pPr>
        <w:spacing w:after="0" w:line="240" w:lineRule="auto"/>
      </w:pPr>
      <w:r>
        <w:separator/>
      </w:r>
    </w:p>
  </w:footnote>
  <w:footnote w:type="continuationSeparator" w:id="0">
    <w:p w14:paraId="70C38E7D" w14:textId="77777777" w:rsidR="00C426ED" w:rsidRDefault="00C426ED" w:rsidP="00026BC7">
      <w:pPr>
        <w:spacing w:after="0" w:line="240" w:lineRule="auto"/>
      </w:pPr>
      <w:r>
        <w:continuationSeparator/>
      </w:r>
    </w:p>
  </w:footnote>
  <w:footnote w:type="continuationNotice" w:id="1">
    <w:p w14:paraId="0712C2AF" w14:textId="77777777" w:rsidR="00C426ED" w:rsidRDefault="00C426E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95E67"/>
    <w:multiLevelType w:val="hybridMultilevel"/>
    <w:tmpl w:val="CA8862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BB70DFB"/>
    <w:multiLevelType w:val="hybridMultilevel"/>
    <w:tmpl w:val="0E06781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C205A04"/>
    <w:multiLevelType w:val="hybridMultilevel"/>
    <w:tmpl w:val="1428CA5A"/>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 w15:restartNumberingAfterBreak="0">
    <w:nsid w:val="0C5A7D0C"/>
    <w:multiLevelType w:val="hybridMultilevel"/>
    <w:tmpl w:val="541076E8"/>
    <w:lvl w:ilvl="0" w:tplc="22AA1BD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CF82C64"/>
    <w:multiLevelType w:val="hybridMultilevel"/>
    <w:tmpl w:val="7BD2A844"/>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0D1937A3"/>
    <w:multiLevelType w:val="hybridMultilevel"/>
    <w:tmpl w:val="E7FA1A0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D4248FC"/>
    <w:multiLevelType w:val="hybridMultilevel"/>
    <w:tmpl w:val="3F3C5F20"/>
    <w:lvl w:ilvl="0" w:tplc="F624847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26555C2"/>
    <w:multiLevelType w:val="hybridMultilevel"/>
    <w:tmpl w:val="F5DE11F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2D95335"/>
    <w:multiLevelType w:val="hybridMultilevel"/>
    <w:tmpl w:val="D1FA17F8"/>
    <w:lvl w:ilvl="0" w:tplc="04150019">
      <w:start w:val="1"/>
      <w:numFmt w:val="lowerLetter"/>
      <w:lvlText w:val="%1."/>
      <w:lvlJc w:val="left"/>
      <w:pPr>
        <w:ind w:left="1477" w:hanging="360"/>
      </w:pPr>
    </w:lvl>
    <w:lvl w:ilvl="1" w:tplc="04150019" w:tentative="1">
      <w:start w:val="1"/>
      <w:numFmt w:val="lowerLetter"/>
      <w:lvlText w:val="%2."/>
      <w:lvlJc w:val="left"/>
      <w:pPr>
        <w:ind w:left="2197" w:hanging="360"/>
      </w:pPr>
    </w:lvl>
    <w:lvl w:ilvl="2" w:tplc="0415001B" w:tentative="1">
      <w:start w:val="1"/>
      <w:numFmt w:val="lowerRoman"/>
      <w:lvlText w:val="%3."/>
      <w:lvlJc w:val="right"/>
      <w:pPr>
        <w:ind w:left="2917" w:hanging="180"/>
      </w:pPr>
    </w:lvl>
    <w:lvl w:ilvl="3" w:tplc="0415000F" w:tentative="1">
      <w:start w:val="1"/>
      <w:numFmt w:val="decimal"/>
      <w:lvlText w:val="%4."/>
      <w:lvlJc w:val="left"/>
      <w:pPr>
        <w:ind w:left="3637" w:hanging="360"/>
      </w:pPr>
    </w:lvl>
    <w:lvl w:ilvl="4" w:tplc="04150019" w:tentative="1">
      <w:start w:val="1"/>
      <w:numFmt w:val="lowerLetter"/>
      <w:lvlText w:val="%5."/>
      <w:lvlJc w:val="left"/>
      <w:pPr>
        <w:ind w:left="4357" w:hanging="360"/>
      </w:pPr>
    </w:lvl>
    <w:lvl w:ilvl="5" w:tplc="0415001B" w:tentative="1">
      <w:start w:val="1"/>
      <w:numFmt w:val="lowerRoman"/>
      <w:lvlText w:val="%6."/>
      <w:lvlJc w:val="right"/>
      <w:pPr>
        <w:ind w:left="5077" w:hanging="180"/>
      </w:pPr>
    </w:lvl>
    <w:lvl w:ilvl="6" w:tplc="0415000F" w:tentative="1">
      <w:start w:val="1"/>
      <w:numFmt w:val="decimal"/>
      <w:lvlText w:val="%7."/>
      <w:lvlJc w:val="left"/>
      <w:pPr>
        <w:ind w:left="5797" w:hanging="360"/>
      </w:pPr>
    </w:lvl>
    <w:lvl w:ilvl="7" w:tplc="04150019" w:tentative="1">
      <w:start w:val="1"/>
      <w:numFmt w:val="lowerLetter"/>
      <w:lvlText w:val="%8."/>
      <w:lvlJc w:val="left"/>
      <w:pPr>
        <w:ind w:left="6517" w:hanging="360"/>
      </w:pPr>
    </w:lvl>
    <w:lvl w:ilvl="8" w:tplc="0415001B" w:tentative="1">
      <w:start w:val="1"/>
      <w:numFmt w:val="lowerRoman"/>
      <w:lvlText w:val="%9."/>
      <w:lvlJc w:val="right"/>
      <w:pPr>
        <w:ind w:left="7237" w:hanging="180"/>
      </w:pPr>
    </w:lvl>
  </w:abstractNum>
  <w:abstractNum w:abstractNumId="9" w15:restartNumberingAfterBreak="0">
    <w:nsid w:val="14216A37"/>
    <w:multiLevelType w:val="hybridMultilevel"/>
    <w:tmpl w:val="AC081B7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 w15:restartNumberingAfterBreak="0">
    <w:nsid w:val="14A95518"/>
    <w:multiLevelType w:val="hybridMultilevel"/>
    <w:tmpl w:val="9ED605BC"/>
    <w:lvl w:ilvl="0" w:tplc="04150019">
      <w:start w:val="1"/>
      <w:numFmt w:val="lowerLetter"/>
      <w:lvlText w:val="%1."/>
      <w:lvlJc w:val="left"/>
      <w:pPr>
        <w:ind w:left="1467" w:hanging="360"/>
      </w:pPr>
    </w:lvl>
    <w:lvl w:ilvl="1" w:tplc="04150019" w:tentative="1">
      <w:start w:val="1"/>
      <w:numFmt w:val="lowerLetter"/>
      <w:lvlText w:val="%2."/>
      <w:lvlJc w:val="left"/>
      <w:pPr>
        <w:ind w:left="2187" w:hanging="360"/>
      </w:pPr>
    </w:lvl>
    <w:lvl w:ilvl="2" w:tplc="0415001B" w:tentative="1">
      <w:start w:val="1"/>
      <w:numFmt w:val="lowerRoman"/>
      <w:lvlText w:val="%3."/>
      <w:lvlJc w:val="right"/>
      <w:pPr>
        <w:ind w:left="2907" w:hanging="180"/>
      </w:pPr>
    </w:lvl>
    <w:lvl w:ilvl="3" w:tplc="0415000F" w:tentative="1">
      <w:start w:val="1"/>
      <w:numFmt w:val="decimal"/>
      <w:lvlText w:val="%4."/>
      <w:lvlJc w:val="left"/>
      <w:pPr>
        <w:ind w:left="3627" w:hanging="360"/>
      </w:pPr>
    </w:lvl>
    <w:lvl w:ilvl="4" w:tplc="04150019" w:tentative="1">
      <w:start w:val="1"/>
      <w:numFmt w:val="lowerLetter"/>
      <w:lvlText w:val="%5."/>
      <w:lvlJc w:val="left"/>
      <w:pPr>
        <w:ind w:left="4347" w:hanging="360"/>
      </w:pPr>
    </w:lvl>
    <w:lvl w:ilvl="5" w:tplc="0415001B" w:tentative="1">
      <w:start w:val="1"/>
      <w:numFmt w:val="lowerRoman"/>
      <w:lvlText w:val="%6."/>
      <w:lvlJc w:val="right"/>
      <w:pPr>
        <w:ind w:left="5067" w:hanging="180"/>
      </w:pPr>
    </w:lvl>
    <w:lvl w:ilvl="6" w:tplc="0415000F" w:tentative="1">
      <w:start w:val="1"/>
      <w:numFmt w:val="decimal"/>
      <w:lvlText w:val="%7."/>
      <w:lvlJc w:val="left"/>
      <w:pPr>
        <w:ind w:left="5787" w:hanging="360"/>
      </w:pPr>
    </w:lvl>
    <w:lvl w:ilvl="7" w:tplc="04150019" w:tentative="1">
      <w:start w:val="1"/>
      <w:numFmt w:val="lowerLetter"/>
      <w:lvlText w:val="%8."/>
      <w:lvlJc w:val="left"/>
      <w:pPr>
        <w:ind w:left="6507" w:hanging="360"/>
      </w:pPr>
    </w:lvl>
    <w:lvl w:ilvl="8" w:tplc="0415001B" w:tentative="1">
      <w:start w:val="1"/>
      <w:numFmt w:val="lowerRoman"/>
      <w:lvlText w:val="%9."/>
      <w:lvlJc w:val="right"/>
      <w:pPr>
        <w:ind w:left="7227" w:hanging="180"/>
      </w:pPr>
    </w:lvl>
  </w:abstractNum>
  <w:abstractNum w:abstractNumId="11" w15:restartNumberingAfterBreak="0">
    <w:nsid w:val="17AB29DA"/>
    <w:multiLevelType w:val="hybridMultilevel"/>
    <w:tmpl w:val="1CC4EE90"/>
    <w:lvl w:ilvl="0" w:tplc="04150011">
      <w:start w:val="1"/>
      <w:numFmt w:val="decimal"/>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2" w15:restartNumberingAfterBreak="0">
    <w:nsid w:val="18AC3A21"/>
    <w:multiLevelType w:val="hybridMultilevel"/>
    <w:tmpl w:val="763EB66A"/>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1A07288B"/>
    <w:multiLevelType w:val="hybridMultilevel"/>
    <w:tmpl w:val="502061F8"/>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DE16EC8"/>
    <w:multiLevelType w:val="hybridMultilevel"/>
    <w:tmpl w:val="69DEE90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FED75E6"/>
    <w:multiLevelType w:val="hybridMultilevel"/>
    <w:tmpl w:val="85FA5BCC"/>
    <w:lvl w:ilvl="0" w:tplc="A5ECE262">
      <w:start w:val="1"/>
      <w:numFmt w:val="bullet"/>
      <w:lvlText w:val=""/>
      <w:lvlJc w:val="left"/>
      <w:pPr>
        <w:ind w:left="2202" w:hanging="360"/>
      </w:pPr>
      <w:rPr>
        <w:rFonts w:ascii="Symbol" w:hAnsi="Symbol" w:hint="default"/>
      </w:rPr>
    </w:lvl>
    <w:lvl w:ilvl="1" w:tplc="04150003" w:tentative="1">
      <w:start w:val="1"/>
      <w:numFmt w:val="bullet"/>
      <w:lvlText w:val="o"/>
      <w:lvlJc w:val="left"/>
      <w:pPr>
        <w:ind w:left="2922" w:hanging="360"/>
      </w:pPr>
      <w:rPr>
        <w:rFonts w:ascii="Courier New" w:hAnsi="Courier New" w:cs="Courier New" w:hint="default"/>
      </w:rPr>
    </w:lvl>
    <w:lvl w:ilvl="2" w:tplc="04150005" w:tentative="1">
      <w:start w:val="1"/>
      <w:numFmt w:val="bullet"/>
      <w:lvlText w:val=""/>
      <w:lvlJc w:val="left"/>
      <w:pPr>
        <w:ind w:left="3642" w:hanging="360"/>
      </w:pPr>
      <w:rPr>
        <w:rFonts w:ascii="Wingdings" w:hAnsi="Wingdings" w:hint="default"/>
      </w:rPr>
    </w:lvl>
    <w:lvl w:ilvl="3" w:tplc="04150001" w:tentative="1">
      <w:start w:val="1"/>
      <w:numFmt w:val="bullet"/>
      <w:lvlText w:val=""/>
      <w:lvlJc w:val="left"/>
      <w:pPr>
        <w:ind w:left="4362" w:hanging="360"/>
      </w:pPr>
      <w:rPr>
        <w:rFonts w:ascii="Symbol" w:hAnsi="Symbol" w:hint="default"/>
      </w:rPr>
    </w:lvl>
    <w:lvl w:ilvl="4" w:tplc="04150003" w:tentative="1">
      <w:start w:val="1"/>
      <w:numFmt w:val="bullet"/>
      <w:lvlText w:val="o"/>
      <w:lvlJc w:val="left"/>
      <w:pPr>
        <w:ind w:left="5082" w:hanging="360"/>
      </w:pPr>
      <w:rPr>
        <w:rFonts w:ascii="Courier New" w:hAnsi="Courier New" w:cs="Courier New" w:hint="default"/>
      </w:rPr>
    </w:lvl>
    <w:lvl w:ilvl="5" w:tplc="04150005" w:tentative="1">
      <w:start w:val="1"/>
      <w:numFmt w:val="bullet"/>
      <w:lvlText w:val=""/>
      <w:lvlJc w:val="left"/>
      <w:pPr>
        <w:ind w:left="5802" w:hanging="360"/>
      </w:pPr>
      <w:rPr>
        <w:rFonts w:ascii="Wingdings" w:hAnsi="Wingdings" w:hint="default"/>
      </w:rPr>
    </w:lvl>
    <w:lvl w:ilvl="6" w:tplc="04150001" w:tentative="1">
      <w:start w:val="1"/>
      <w:numFmt w:val="bullet"/>
      <w:lvlText w:val=""/>
      <w:lvlJc w:val="left"/>
      <w:pPr>
        <w:ind w:left="6522" w:hanging="360"/>
      </w:pPr>
      <w:rPr>
        <w:rFonts w:ascii="Symbol" w:hAnsi="Symbol" w:hint="default"/>
      </w:rPr>
    </w:lvl>
    <w:lvl w:ilvl="7" w:tplc="04150003" w:tentative="1">
      <w:start w:val="1"/>
      <w:numFmt w:val="bullet"/>
      <w:lvlText w:val="o"/>
      <w:lvlJc w:val="left"/>
      <w:pPr>
        <w:ind w:left="7242" w:hanging="360"/>
      </w:pPr>
      <w:rPr>
        <w:rFonts w:ascii="Courier New" w:hAnsi="Courier New" w:cs="Courier New" w:hint="default"/>
      </w:rPr>
    </w:lvl>
    <w:lvl w:ilvl="8" w:tplc="04150005" w:tentative="1">
      <w:start w:val="1"/>
      <w:numFmt w:val="bullet"/>
      <w:lvlText w:val=""/>
      <w:lvlJc w:val="left"/>
      <w:pPr>
        <w:ind w:left="7962" w:hanging="360"/>
      </w:pPr>
      <w:rPr>
        <w:rFonts w:ascii="Wingdings" w:hAnsi="Wingdings" w:hint="default"/>
      </w:rPr>
    </w:lvl>
  </w:abstractNum>
  <w:abstractNum w:abstractNumId="16" w15:restartNumberingAfterBreak="0">
    <w:nsid w:val="201A2A4E"/>
    <w:multiLevelType w:val="hybridMultilevel"/>
    <w:tmpl w:val="7562BB1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17A0DE5"/>
    <w:multiLevelType w:val="hybridMultilevel"/>
    <w:tmpl w:val="B838D3CC"/>
    <w:lvl w:ilvl="0" w:tplc="8FF4F5C8">
      <w:start w:val="1"/>
      <w:numFmt w:val="upperLetter"/>
      <w:lvlText w:val="%1."/>
      <w:lvlJc w:val="left"/>
      <w:pPr>
        <w:ind w:left="1794" w:hanging="360"/>
      </w:pPr>
      <w:rPr>
        <w:rFonts w:hint="default"/>
      </w:rPr>
    </w:lvl>
    <w:lvl w:ilvl="1" w:tplc="04150019" w:tentative="1">
      <w:start w:val="1"/>
      <w:numFmt w:val="lowerLetter"/>
      <w:lvlText w:val="%2."/>
      <w:lvlJc w:val="left"/>
      <w:pPr>
        <w:ind w:left="2514" w:hanging="360"/>
      </w:pPr>
    </w:lvl>
    <w:lvl w:ilvl="2" w:tplc="0415001B" w:tentative="1">
      <w:start w:val="1"/>
      <w:numFmt w:val="lowerRoman"/>
      <w:lvlText w:val="%3."/>
      <w:lvlJc w:val="right"/>
      <w:pPr>
        <w:ind w:left="3234" w:hanging="180"/>
      </w:pPr>
    </w:lvl>
    <w:lvl w:ilvl="3" w:tplc="0415000F" w:tentative="1">
      <w:start w:val="1"/>
      <w:numFmt w:val="decimal"/>
      <w:lvlText w:val="%4."/>
      <w:lvlJc w:val="left"/>
      <w:pPr>
        <w:ind w:left="3954" w:hanging="360"/>
      </w:pPr>
    </w:lvl>
    <w:lvl w:ilvl="4" w:tplc="04150019" w:tentative="1">
      <w:start w:val="1"/>
      <w:numFmt w:val="lowerLetter"/>
      <w:lvlText w:val="%5."/>
      <w:lvlJc w:val="left"/>
      <w:pPr>
        <w:ind w:left="4674" w:hanging="360"/>
      </w:pPr>
    </w:lvl>
    <w:lvl w:ilvl="5" w:tplc="0415001B" w:tentative="1">
      <w:start w:val="1"/>
      <w:numFmt w:val="lowerRoman"/>
      <w:lvlText w:val="%6."/>
      <w:lvlJc w:val="right"/>
      <w:pPr>
        <w:ind w:left="5394" w:hanging="180"/>
      </w:pPr>
    </w:lvl>
    <w:lvl w:ilvl="6" w:tplc="0415000F" w:tentative="1">
      <w:start w:val="1"/>
      <w:numFmt w:val="decimal"/>
      <w:lvlText w:val="%7."/>
      <w:lvlJc w:val="left"/>
      <w:pPr>
        <w:ind w:left="6114" w:hanging="360"/>
      </w:pPr>
    </w:lvl>
    <w:lvl w:ilvl="7" w:tplc="04150019" w:tentative="1">
      <w:start w:val="1"/>
      <w:numFmt w:val="lowerLetter"/>
      <w:lvlText w:val="%8."/>
      <w:lvlJc w:val="left"/>
      <w:pPr>
        <w:ind w:left="6834" w:hanging="360"/>
      </w:pPr>
    </w:lvl>
    <w:lvl w:ilvl="8" w:tplc="0415001B" w:tentative="1">
      <w:start w:val="1"/>
      <w:numFmt w:val="lowerRoman"/>
      <w:lvlText w:val="%9."/>
      <w:lvlJc w:val="right"/>
      <w:pPr>
        <w:ind w:left="7554" w:hanging="180"/>
      </w:pPr>
    </w:lvl>
  </w:abstractNum>
  <w:abstractNum w:abstractNumId="18" w15:restartNumberingAfterBreak="0">
    <w:nsid w:val="2246152E"/>
    <w:multiLevelType w:val="hybridMultilevel"/>
    <w:tmpl w:val="630083EE"/>
    <w:lvl w:ilvl="0" w:tplc="04150017">
      <w:start w:val="1"/>
      <w:numFmt w:val="lowerLetter"/>
      <w:lvlText w:val="%1)"/>
      <w:lvlJc w:val="left"/>
      <w:pPr>
        <w:ind w:left="1080" w:hanging="360"/>
      </w:pPr>
    </w:lvl>
    <w:lvl w:ilvl="1" w:tplc="04150017">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240A4F5F"/>
    <w:multiLevelType w:val="hybridMultilevel"/>
    <w:tmpl w:val="6ECAA87C"/>
    <w:lvl w:ilvl="0" w:tplc="04150019">
      <w:start w:val="1"/>
      <w:numFmt w:val="lowerLetter"/>
      <w:lvlText w:val="%1."/>
      <w:lvlJc w:val="left"/>
      <w:pPr>
        <w:ind w:left="1482" w:hanging="360"/>
      </w:pPr>
    </w:lvl>
    <w:lvl w:ilvl="1" w:tplc="04150019" w:tentative="1">
      <w:start w:val="1"/>
      <w:numFmt w:val="lowerLetter"/>
      <w:lvlText w:val="%2."/>
      <w:lvlJc w:val="left"/>
      <w:pPr>
        <w:ind w:left="2202" w:hanging="360"/>
      </w:pPr>
    </w:lvl>
    <w:lvl w:ilvl="2" w:tplc="0415001B" w:tentative="1">
      <w:start w:val="1"/>
      <w:numFmt w:val="lowerRoman"/>
      <w:lvlText w:val="%3."/>
      <w:lvlJc w:val="right"/>
      <w:pPr>
        <w:ind w:left="2922" w:hanging="180"/>
      </w:pPr>
    </w:lvl>
    <w:lvl w:ilvl="3" w:tplc="0415000F" w:tentative="1">
      <w:start w:val="1"/>
      <w:numFmt w:val="decimal"/>
      <w:lvlText w:val="%4."/>
      <w:lvlJc w:val="left"/>
      <w:pPr>
        <w:ind w:left="3642" w:hanging="360"/>
      </w:pPr>
    </w:lvl>
    <w:lvl w:ilvl="4" w:tplc="04150019" w:tentative="1">
      <w:start w:val="1"/>
      <w:numFmt w:val="lowerLetter"/>
      <w:lvlText w:val="%5."/>
      <w:lvlJc w:val="left"/>
      <w:pPr>
        <w:ind w:left="4362" w:hanging="360"/>
      </w:pPr>
    </w:lvl>
    <w:lvl w:ilvl="5" w:tplc="0415001B" w:tentative="1">
      <w:start w:val="1"/>
      <w:numFmt w:val="lowerRoman"/>
      <w:lvlText w:val="%6."/>
      <w:lvlJc w:val="right"/>
      <w:pPr>
        <w:ind w:left="5082" w:hanging="180"/>
      </w:pPr>
    </w:lvl>
    <w:lvl w:ilvl="6" w:tplc="0415000F" w:tentative="1">
      <w:start w:val="1"/>
      <w:numFmt w:val="decimal"/>
      <w:lvlText w:val="%7."/>
      <w:lvlJc w:val="left"/>
      <w:pPr>
        <w:ind w:left="5802" w:hanging="360"/>
      </w:pPr>
    </w:lvl>
    <w:lvl w:ilvl="7" w:tplc="04150019" w:tentative="1">
      <w:start w:val="1"/>
      <w:numFmt w:val="lowerLetter"/>
      <w:lvlText w:val="%8."/>
      <w:lvlJc w:val="left"/>
      <w:pPr>
        <w:ind w:left="6522" w:hanging="360"/>
      </w:pPr>
    </w:lvl>
    <w:lvl w:ilvl="8" w:tplc="0415001B" w:tentative="1">
      <w:start w:val="1"/>
      <w:numFmt w:val="lowerRoman"/>
      <w:lvlText w:val="%9."/>
      <w:lvlJc w:val="right"/>
      <w:pPr>
        <w:ind w:left="7242" w:hanging="180"/>
      </w:pPr>
    </w:lvl>
  </w:abstractNum>
  <w:abstractNum w:abstractNumId="20" w15:restartNumberingAfterBreak="0">
    <w:nsid w:val="28102B03"/>
    <w:multiLevelType w:val="hybridMultilevel"/>
    <w:tmpl w:val="297E239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DAE2CB5"/>
    <w:multiLevelType w:val="hybridMultilevel"/>
    <w:tmpl w:val="4EAC9A2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31106E95"/>
    <w:multiLevelType w:val="hybridMultilevel"/>
    <w:tmpl w:val="E108A0A0"/>
    <w:lvl w:ilvl="0" w:tplc="04150011">
      <w:start w:val="1"/>
      <w:numFmt w:val="decimal"/>
      <w:lvlText w:val="%1)"/>
      <w:lvlJc w:val="left"/>
      <w:pPr>
        <w:ind w:left="720" w:hanging="360"/>
      </w:pPr>
    </w:lvl>
    <w:lvl w:ilvl="1" w:tplc="1C80B71C">
      <w:start w:val="1"/>
      <w:numFmt w:val="lowerLetter"/>
      <w:lvlText w:val="%2)"/>
      <w:lvlJc w:val="left"/>
      <w:pPr>
        <w:ind w:left="1457" w:hanging="377"/>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58F4A74"/>
    <w:multiLevelType w:val="hybridMultilevel"/>
    <w:tmpl w:val="2340D89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15:restartNumberingAfterBreak="0">
    <w:nsid w:val="495B6916"/>
    <w:multiLevelType w:val="hybridMultilevel"/>
    <w:tmpl w:val="632AC3F4"/>
    <w:lvl w:ilvl="0" w:tplc="DA125FB0">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C9542AF"/>
    <w:multiLevelType w:val="hybridMultilevel"/>
    <w:tmpl w:val="5C744A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D1E2D90"/>
    <w:multiLevelType w:val="hybridMultilevel"/>
    <w:tmpl w:val="A684A5D0"/>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27" w15:restartNumberingAfterBreak="0">
    <w:nsid w:val="4F401F95"/>
    <w:multiLevelType w:val="hybridMultilevel"/>
    <w:tmpl w:val="9DC4EAEC"/>
    <w:lvl w:ilvl="0" w:tplc="F624847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508709F3"/>
    <w:multiLevelType w:val="hybridMultilevel"/>
    <w:tmpl w:val="AFA617CA"/>
    <w:lvl w:ilvl="0" w:tplc="1D966D6A">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517D6CD1"/>
    <w:multiLevelType w:val="hybridMultilevel"/>
    <w:tmpl w:val="EE749C0A"/>
    <w:lvl w:ilvl="0" w:tplc="04150017">
      <w:start w:val="1"/>
      <w:numFmt w:val="lowerLetter"/>
      <w:lvlText w:val="%1)"/>
      <w:lvlJc w:val="left"/>
      <w:pPr>
        <w:ind w:left="1898" w:hanging="360"/>
      </w:pPr>
    </w:lvl>
    <w:lvl w:ilvl="1" w:tplc="04150019" w:tentative="1">
      <w:start w:val="1"/>
      <w:numFmt w:val="lowerLetter"/>
      <w:lvlText w:val="%2."/>
      <w:lvlJc w:val="left"/>
      <w:pPr>
        <w:ind w:left="2618" w:hanging="360"/>
      </w:pPr>
    </w:lvl>
    <w:lvl w:ilvl="2" w:tplc="0415001B" w:tentative="1">
      <w:start w:val="1"/>
      <w:numFmt w:val="lowerRoman"/>
      <w:lvlText w:val="%3."/>
      <w:lvlJc w:val="right"/>
      <w:pPr>
        <w:ind w:left="3338" w:hanging="180"/>
      </w:pPr>
    </w:lvl>
    <w:lvl w:ilvl="3" w:tplc="0415000F" w:tentative="1">
      <w:start w:val="1"/>
      <w:numFmt w:val="decimal"/>
      <w:lvlText w:val="%4."/>
      <w:lvlJc w:val="left"/>
      <w:pPr>
        <w:ind w:left="4058" w:hanging="360"/>
      </w:pPr>
    </w:lvl>
    <w:lvl w:ilvl="4" w:tplc="04150019" w:tentative="1">
      <w:start w:val="1"/>
      <w:numFmt w:val="lowerLetter"/>
      <w:lvlText w:val="%5."/>
      <w:lvlJc w:val="left"/>
      <w:pPr>
        <w:ind w:left="4778" w:hanging="360"/>
      </w:pPr>
    </w:lvl>
    <w:lvl w:ilvl="5" w:tplc="0415001B" w:tentative="1">
      <w:start w:val="1"/>
      <w:numFmt w:val="lowerRoman"/>
      <w:lvlText w:val="%6."/>
      <w:lvlJc w:val="right"/>
      <w:pPr>
        <w:ind w:left="5498" w:hanging="180"/>
      </w:pPr>
    </w:lvl>
    <w:lvl w:ilvl="6" w:tplc="0415000F" w:tentative="1">
      <w:start w:val="1"/>
      <w:numFmt w:val="decimal"/>
      <w:lvlText w:val="%7."/>
      <w:lvlJc w:val="left"/>
      <w:pPr>
        <w:ind w:left="6218" w:hanging="360"/>
      </w:pPr>
    </w:lvl>
    <w:lvl w:ilvl="7" w:tplc="04150019" w:tentative="1">
      <w:start w:val="1"/>
      <w:numFmt w:val="lowerLetter"/>
      <w:lvlText w:val="%8."/>
      <w:lvlJc w:val="left"/>
      <w:pPr>
        <w:ind w:left="6938" w:hanging="360"/>
      </w:pPr>
    </w:lvl>
    <w:lvl w:ilvl="8" w:tplc="0415001B" w:tentative="1">
      <w:start w:val="1"/>
      <w:numFmt w:val="lowerRoman"/>
      <w:lvlText w:val="%9."/>
      <w:lvlJc w:val="right"/>
      <w:pPr>
        <w:ind w:left="7658" w:hanging="180"/>
      </w:pPr>
    </w:lvl>
  </w:abstractNum>
  <w:abstractNum w:abstractNumId="30" w15:restartNumberingAfterBreak="0">
    <w:nsid w:val="531B7B26"/>
    <w:multiLevelType w:val="hybridMultilevel"/>
    <w:tmpl w:val="4C6063A6"/>
    <w:lvl w:ilvl="0" w:tplc="04150019">
      <w:start w:val="1"/>
      <w:numFmt w:val="lowerLetter"/>
      <w:lvlText w:val="%1."/>
      <w:lvlJc w:val="left"/>
      <w:pPr>
        <w:ind w:left="1482" w:hanging="360"/>
      </w:pPr>
    </w:lvl>
    <w:lvl w:ilvl="1" w:tplc="04150019" w:tentative="1">
      <w:start w:val="1"/>
      <w:numFmt w:val="lowerLetter"/>
      <w:lvlText w:val="%2."/>
      <w:lvlJc w:val="left"/>
      <w:pPr>
        <w:ind w:left="2202" w:hanging="360"/>
      </w:pPr>
    </w:lvl>
    <w:lvl w:ilvl="2" w:tplc="0415001B" w:tentative="1">
      <w:start w:val="1"/>
      <w:numFmt w:val="lowerRoman"/>
      <w:lvlText w:val="%3."/>
      <w:lvlJc w:val="right"/>
      <w:pPr>
        <w:ind w:left="2922" w:hanging="180"/>
      </w:pPr>
    </w:lvl>
    <w:lvl w:ilvl="3" w:tplc="0415000F" w:tentative="1">
      <w:start w:val="1"/>
      <w:numFmt w:val="decimal"/>
      <w:lvlText w:val="%4."/>
      <w:lvlJc w:val="left"/>
      <w:pPr>
        <w:ind w:left="3642" w:hanging="360"/>
      </w:pPr>
    </w:lvl>
    <w:lvl w:ilvl="4" w:tplc="04150019" w:tentative="1">
      <w:start w:val="1"/>
      <w:numFmt w:val="lowerLetter"/>
      <w:lvlText w:val="%5."/>
      <w:lvlJc w:val="left"/>
      <w:pPr>
        <w:ind w:left="4362" w:hanging="360"/>
      </w:pPr>
    </w:lvl>
    <w:lvl w:ilvl="5" w:tplc="0415001B" w:tentative="1">
      <w:start w:val="1"/>
      <w:numFmt w:val="lowerRoman"/>
      <w:lvlText w:val="%6."/>
      <w:lvlJc w:val="right"/>
      <w:pPr>
        <w:ind w:left="5082" w:hanging="180"/>
      </w:pPr>
    </w:lvl>
    <w:lvl w:ilvl="6" w:tplc="0415000F" w:tentative="1">
      <w:start w:val="1"/>
      <w:numFmt w:val="decimal"/>
      <w:lvlText w:val="%7."/>
      <w:lvlJc w:val="left"/>
      <w:pPr>
        <w:ind w:left="5802" w:hanging="360"/>
      </w:pPr>
    </w:lvl>
    <w:lvl w:ilvl="7" w:tplc="04150019" w:tentative="1">
      <w:start w:val="1"/>
      <w:numFmt w:val="lowerLetter"/>
      <w:lvlText w:val="%8."/>
      <w:lvlJc w:val="left"/>
      <w:pPr>
        <w:ind w:left="6522" w:hanging="360"/>
      </w:pPr>
    </w:lvl>
    <w:lvl w:ilvl="8" w:tplc="0415001B" w:tentative="1">
      <w:start w:val="1"/>
      <w:numFmt w:val="lowerRoman"/>
      <w:lvlText w:val="%9."/>
      <w:lvlJc w:val="right"/>
      <w:pPr>
        <w:ind w:left="7242" w:hanging="180"/>
      </w:pPr>
    </w:lvl>
  </w:abstractNum>
  <w:abstractNum w:abstractNumId="31" w15:restartNumberingAfterBreak="0">
    <w:nsid w:val="545F0357"/>
    <w:multiLevelType w:val="hybridMultilevel"/>
    <w:tmpl w:val="7F321A68"/>
    <w:lvl w:ilvl="0" w:tplc="04150019">
      <w:start w:val="1"/>
      <w:numFmt w:val="lowerLetter"/>
      <w:lvlText w:val="%1."/>
      <w:lvlJc w:val="left"/>
      <w:pPr>
        <w:ind w:left="1482" w:hanging="360"/>
      </w:pPr>
    </w:lvl>
    <w:lvl w:ilvl="1" w:tplc="04150019" w:tentative="1">
      <w:start w:val="1"/>
      <w:numFmt w:val="lowerLetter"/>
      <w:lvlText w:val="%2."/>
      <w:lvlJc w:val="left"/>
      <w:pPr>
        <w:ind w:left="2202" w:hanging="360"/>
      </w:pPr>
    </w:lvl>
    <w:lvl w:ilvl="2" w:tplc="0415001B" w:tentative="1">
      <w:start w:val="1"/>
      <w:numFmt w:val="lowerRoman"/>
      <w:lvlText w:val="%3."/>
      <w:lvlJc w:val="right"/>
      <w:pPr>
        <w:ind w:left="2922" w:hanging="180"/>
      </w:pPr>
    </w:lvl>
    <w:lvl w:ilvl="3" w:tplc="0415000F" w:tentative="1">
      <w:start w:val="1"/>
      <w:numFmt w:val="decimal"/>
      <w:lvlText w:val="%4."/>
      <w:lvlJc w:val="left"/>
      <w:pPr>
        <w:ind w:left="3642" w:hanging="360"/>
      </w:pPr>
    </w:lvl>
    <w:lvl w:ilvl="4" w:tplc="04150019" w:tentative="1">
      <w:start w:val="1"/>
      <w:numFmt w:val="lowerLetter"/>
      <w:lvlText w:val="%5."/>
      <w:lvlJc w:val="left"/>
      <w:pPr>
        <w:ind w:left="4362" w:hanging="360"/>
      </w:pPr>
    </w:lvl>
    <w:lvl w:ilvl="5" w:tplc="0415001B" w:tentative="1">
      <w:start w:val="1"/>
      <w:numFmt w:val="lowerRoman"/>
      <w:lvlText w:val="%6."/>
      <w:lvlJc w:val="right"/>
      <w:pPr>
        <w:ind w:left="5082" w:hanging="180"/>
      </w:pPr>
    </w:lvl>
    <w:lvl w:ilvl="6" w:tplc="0415000F" w:tentative="1">
      <w:start w:val="1"/>
      <w:numFmt w:val="decimal"/>
      <w:lvlText w:val="%7."/>
      <w:lvlJc w:val="left"/>
      <w:pPr>
        <w:ind w:left="5802" w:hanging="360"/>
      </w:pPr>
    </w:lvl>
    <w:lvl w:ilvl="7" w:tplc="04150019" w:tentative="1">
      <w:start w:val="1"/>
      <w:numFmt w:val="lowerLetter"/>
      <w:lvlText w:val="%8."/>
      <w:lvlJc w:val="left"/>
      <w:pPr>
        <w:ind w:left="6522" w:hanging="360"/>
      </w:pPr>
    </w:lvl>
    <w:lvl w:ilvl="8" w:tplc="0415001B" w:tentative="1">
      <w:start w:val="1"/>
      <w:numFmt w:val="lowerRoman"/>
      <w:lvlText w:val="%9."/>
      <w:lvlJc w:val="right"/>
      <w:pPr>
        <w:ind w:left="7242" w:hanging="180"/>
      </w:pPr>
    </w:lvl>
  </w:abstractNum>
  <w:abstractNum w:abstractNumId="32" w15:restartNumberingAfterBreak="0">
    <w:nsid w:val="55254452"/>
    <w:multiLevelType w:val="hybridMultilevel"/>
    <w:tmpl w:val="76D8A1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61416B9"/>
    <w:multiLevelType w:val="hybridMultilevel"/>
    <w:tmpl w:val="C2F83E0C"/>
    <w:lvl w:ilvl="0" w:tplc="04150019">
      <w:start w:val="1"/>
      <w:numFmt w:val="lowerLetter"/>
      <w:lvlText w:val="%1."/>
      <w:lvlJc w:val="left"/>
      <w:pPr>
        <w:ind w:left="1482" w:hanging="360"/>
      </w:pPr>
    </w:lvl>
    <w:lvl w:ilvl="1" w:tplc="04150019" w:tentative="1">
      <w:start w:val="1"/>
      <w:numFmt w:val="lowerLetter"/>
      <w:lvlText w:val="%2."/>
      <w:lvlJc w:val="left"/>
      <w:pPr>
        <w:ind w:left="2202" w:hanging="360"/>
      </w:pPr>
    </w:lvl>
    <w:lvl w:ilvl="2" w:tplc="0415001B" w:tentative="1">
      <w:start w:val="1"/>
      <w:numFmt w:val="lowerRoman"/>
      <w:lvlText w:val="%3."/>
      <w:lvlJc w:val="right"/>
      <w:pPr>
        <w:ind w:left="2922" w:hanging="180"/>
      </w:pPr>
    </w:lvl>
    <w:lvl w:ilvl="3" w:tplc="0415000F" w:tentative="1">
      <w:start w:val="1"/>
      <w:numFmt w:val="decimal"/>
      <w:lvlText w:val="%4."/>
      <w:lvlJc w:val="left"/>
      <w:pPr>
        <w:ind w:left="3642" w:hanging="360"/>
      </w:pPr>
    </w:lvl>
    <w:lvl w:ilvl="4" w:tplc="04150019" w:tentative="1">
      <w:start w:val="1"/>
      <w:numFmt w:val="lowerLetter"/>
      <w:lvlText w:val="%5."/>
      <w:lvlJc w:val="left"/>
      <w:pPr>
        <w:ind w:left="4362" w:hanging="360"/>
      </w:pPr>
    </w:lvl>
    <w:lvl w:ilvl="5" w:tplc="0415001B" w:tentative="1">
      <w:start w:val="1"/>
      <w:numFmt w:val="lowerRoman"/>
      <w:lvlText w:val="%6."/>
      <w:lvlJc w:val="right"/>
      <w:pPr>
        <w:ind w:left="5082" w:hanging="180"/>
      </w:pPr>
    </w:lvl>
    <w:lvl w:ilvl="6" w:tplc="0415000F" w:tentative="1">
      <w:start w:val="1"/>
      <w:numFmt w:val="decimal"/>
      <w:lvlText w:val="%7."/>
      <w:lvlJc w:val="left"/>
      <w:pPr>
        <w:ind w:left="5802" w:hanging="360"/>
      </w:pPr>
    </w:lvl>
    <w:lvl w:ilvl="7" w:tplc="04150019" w:tentative="1">
      <w:start w:val="1"/>
      <w:numFmt w:val="lowerLetter"/>
      <w:lvlText w:val="%8."/>
      <w:lvlJc w:val="left"/>
      <w:pPr>
        <w:ind w:left="6522" w:hanging="360"/>
      </w:pPr>
    </w:lvl>
    <w:lvl w:ilvl="8" w:tplc="0415001B" w:tentative="1">
      <w:start w:val="1"/>
      <w:numFmt w:val="lowerRoman"/>
      <w:lvlText w:val="%9."/>
      <w:lvlJc w:val="right"/>
      <w:pPr>
        <w:ind w:left="7242" w:hanging="180"/>
      </w:pPr>
    </w:lvl>
  </w:abstractNum>
  <w:abstractNum w:abstractNumId="34" w15:restartNumberingAfterBreak="0">
    <w:nsid w:val="5AC20BB8"/>
    <w:multiLevelType w:val="hybridMultilevel"/>
    <w:tmpl w:val="69DEE90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E7F06B3"/>
    <w:multiLevelType w:val="hybridMultilevel"/>
    <w:tmpl w:val="49A4AC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5E9370FB"/>
    <w:multiLevelType w:val="hybridMultilevel"/>
    <w:tmpl w:val="F55C4E7A"/>
    <w:lvl w:ilvl="0" w:tplc="04150011">
      <w:start w:val="1"/>
      <w:numFmt w:val="decimal"/>
      <w:lvlText w:val="%1)"/>
      <w:lvlJc w:val="left"/>
      <w:pPr>
        <w:ind w:left="720" w:hanging="360"/>
      </w:pPr>
    </w:lvl>
    <w:lvl w:ilvl="1" w:tplc="08AAA7B6">
      <w:start w:val="1"/>
      <w:numFmt w:val="decimal"/>
      <w:lvlText w:val="%2)"/>
      <w:lvlJc w:val="left"/>
      <w:pPr>
        <w:ind w:left="1776" w:hanging="696"/>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130486E"/>
    <w:multiLevelType w:val="hybridMultilevel"/>
    <w:tmpl w:val="1B3E8DA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6A16EF3"/>
    <w:multiLevelType w:val="hybridMultilevel"/>
    <w:tmpl w:val="AAF87D9C"/>
    <w:lvl w:ilvl="0" w:tplc="484265D0">
      <w:start w:val="1"/>
      <w:numFmt w:val="decimal"/>
      <w:lvlText w:val="%1."/>
      <w:lvlJc w:val="left"/>
      <w:pPr>
        <w:ind w:left="360" w:hanging="360"/>
      </w:pPr>
      <w:rPr>
        <w:rFonts w:hint="default"/>
      </w:rPr>
    </w:lvl>
    <w:lvl w:ilvl="1" w:tplc="28C0CC5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70C10E7"/>
    <w:multiLevelType w:val="hybridMultilevel"/>
    <w:tmpl w:val="57B65FBA"/>
    <w:lvl w:ilvl="0" w:tplc="04150011">
      <w:start w:val="1"/>
      <w:numFmt w:val="decimal"/>
      <w:lvlText w:val="%1)"/>
      <w:lvlJc w:val="left"/>
      <w:pPr>
        <w:ind w:left="1160" w:hanging="360"/>
      </w:pPr>
    </w:lvl>
    <w:lvl w:ilvl="1" w:tplc="04150019" w:tentative="1">
      <w:start w:val="1"/>
      <w:numFmt w:val="lowerLetter"/>
      <w:lvlText w:val="%2."/>
      <w:lvlJc w:val="left"/>
      <w:pPr>
        <w:ind w:left="1880" w:hanging="360"/>
      </w:pPr>
    </w:lvl>
    <w:lvl w:ilvl="2" w:tplc="0415001B" w:tentative="1">
      <w:start w:val="1"/>
      <w:numFmt w:val="lowerRoman"/>
      <w:lvlText w:val="%3."/>
      <w:lvlJc w:val="right"/>
      <w:pPr>
        <w:ind w:left="2600" w:hanging="180"/>
      </w:pPr>
    </w:lvl>
    <w:lvl w:ilvl="3" w:tplc="0415000F" w:tentative="1">
      <w:start w:val="1"/>
      <w:numFmt w:val="decimal"/>
      <w:lvlText w:val="%4."/>
      <w:lvlJc w:val="left"/>
      <w:pPr>
        <w:ind w:left="3320" w:hanging="360"/>
      </w:pPr>
    </w:lvl>
    <w:lvl w:ilvl="4" w:tplc="04150019" w:tentative="1">
      <w:start w:val="1"/>
      <w:numFmt w:val="lowerLetter"/>
      <w:lvlText w:val="%5."/>
      <w:lvlJc w:val="left"/>
      <w:pPr>
        <w:ind w:left="4040" w:hanging="360"/>
      </w:pPr>
    </w:lvl>
    <w:lvl w:ilvl="5" w:tplc="0415001B" w:tentative="1">
      <w:start w:val="1"/>
      <w:numFmt w:val="lowerRoman"/>
      <w:lvlText w:val="%6."/>
      <w:lvlJc w:val="right"/>
      <w:pPr>
        <w:ind w:left="4760" w:hanging="180"/>
      </w:pPr>
    </w:lvl>
    <w:lvl w:ilvl="6" w:tplc="0415000F" w:tentative="1">
      <w:start w:val="1"/>
      <w:numFmt w:val="decimal"/>
      <w:lvlText w:val="%7."/>
      <w:lvlJc w:val="left"/>
      <w:pPr>
        <w:ind w:left="5480" w:hanging="360"/>
      </w:pPr>
    </w:lvl>
    <w:lvl w:ilvl="7" w:tplc="04150019" w:tentative="1">
      <w:start w:val="1"/>
      <w:numFmt w:val="lowerLetter"/>
      <w:lvlText w:val="%8."/>
      <w:lvlJc w:val="left"/>
      <w:pPr>
        <w:ind w:left="6200" w:hanging="360"/>
      </w:pPr>
    </w:lvl>
    <w:lvl w:ilvl="8" w:tplc="0415001B" w:tentative="1">
      <w:start w:val="1"/>
      <w:numFmt w:val="lowerRoman"/>
      <w:lvlText w:val="%9."/>
      <w:lvlJc w:val="right"/>
      <w:pPr>
        <w:ind w:left="6920" w:hanging="180"/>
      </w:pPr>
    </w:lvl>
  </w:abstractNum>
  <w:abstractNum w:abstractNumId="40" w15:restartNumberingAfterBreak="0">
    <w:nsid w:val="720734F3"/>
    <w:multiLevelType w:val="hybridMultilevel"/>
    <w:tmpl w:val="309ADA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3D3239E"/>
    <w:multiLevelType w:val="hybridMultilevel"/>
    <w:tmpl w:val="F1584C54"/>
    <w:lvl w:ilvl="0" w:tplc="04150017">
      <w:start w:val="1"/>
      <w:numFmt w:val="lowerLetter"/>
      <w:lvlText w:val="%1)"/>
      <w:lvlJc w:val="left"/>
      <w:pPr>
        <w:ind w:left="1829" w:hanging="360"/>
      </w:pPr>
    </w:lvl>
    <w:lvl w:ilvl="1" w:tplc="04150019" w:tentative="1">
      <w:start w:val="1"/>
      <w:numFmt w:val="lowerLetter"/>
      <w:lvlText w:val="%2."/>
      <w:lvlJc w:val="left"/>
      <w:pPr>
        <w:ind w:left="2549" w:hanging="360"/>
      </w:pPr>
    </w:lvl>
    <w:lvl w:ilvl="2" w:tplc="0415001B" w:tentative="1">
      <w:start w:val="1"/>
      <w:numFmt w:val="lowerRoman"/>
      <w:lvlText w:val="%3."/>
      <w:lvlJc w:val="right"/>
      <w:pPr>
        <w:ind w:left="3269" w:hanging="180"/>
      </w:pPr>
    </w:lvl>
    <w:lvl w:ilvl="3" w:tplc="0415000F" w:tentative="1">
      <w:start w:val="1"/>
      <w:numFmt w:val="decimal"/>
      <w:lvlText w:val="%4."/>
      <w:lvlJc w:val="left"/>
      <w:pPr>
        <w:ind w:left="3989" w:hanging="360"/>
      </w:pPr>
    </w:lvl>
    <w:lvl w:ilvl="4" w:tplc="04150019" w:tentative="1">
      <w:start w:val="1"/>
      <w:numFmt w:val="lowerLetter"/>
      <w:lvlText w:val="%5."/>
      <w:lvlJc w:val="left"/>
      <w:pPr>
        <w:ind w:left="4709" w:hanging="360"/>
      </w:pPr>
    </w:lvl>
    <w:lvl w:ilvl="5" w:tplc="0415001B" w:tentative="1">
      <w:start w:val="1"/>
      <w:numFmt w:val="lowerRoman"/>
      <w:lvlText w:val="%6."/>
      <w:lvlJc w:val="right"/>
      <w:pPr>
        <w:ind w:left="5429" w:hanging="180"/>
      </w:pPr>
    </w:lvl>
    <w:lvl w:ilvl="6" w:tplc="0415000F" w:tentative="1">
      <w:start w:val="1"/>
      <w:numFmt w:val="decimal"/>
      <w:lvlText w:val="%7."/>
      <w:lvlJc w:val="left"/>
      <w:pPr>
        <w:ind w:left="6149" w:hanging="360"/>
      </w:pPr>
    </w:lvl>
    <w:lvl w:ilvl="7" w:tplc="04150019" w:tentative="1">
      <w:start w:val="1"/>
      <w:numFmt w:val="lowerLetter"/>
      <w:lvlText w:val="%8."/>
      <w:lvlJc w:val="left"/>
      <w:pPr>
        <w:ind w:left="6869" w:hanging="360"/>
      </w:pPr>
    </w:lvl>
    <w:lvl w:ilvl="8" w:tplc="0415001B" w:tentative="1">
      <w:start w:val="1"/>
      <w:numFmt w:val="lowerRoman"/>
      <w:lvlText w:val="%9."/>
      <w:lvlJc w:val="right"/>
      <w:pPr>
        <w:ind w:left="7589" w:hanging="180"/>
      </w:pPr>
    </w:lvl>
  </w:abstractNum>
  <w:abstractNum w:abstractNumId="42" w15:restartNumberingAfterBreak="0">
    <w:nsid w:val="73EE4505"/>
    <w:multiLevelType w:val="hybridMultilevel"/>
    <w:tmpl w:val="35A6B052"/>
    <w:lvl w:ilvl="0" w:tplc="F450286C">
      <w:start w:val="1"/>
      <w:numFmt w:val="lowerLetter"/>
      <w:lvlText w:val="%1)"/>
      <w:lvlJc w:val="left"/>
      <w:pPr>
        <w:ind w:left="1898" w:hanging="360"/>
      </w:pPr>
      <w:rPr>
        <w:rFonts w:hint="default"/>
      </w:rPr>
    </w:lvl>
    <w:lvl w:ilvl="1" w:tplc="04150019" w:tentative="1">
      <w:start w:val="1"/>
      <w:numFmt w:val="lowerLetter"/>
      <w:lvlText w:val="%2."/>
      <w:lvlJc w:val="left"/>
      <w:pPr>
        <w:ind w:left="2618" w:hanging="360"/>
      </w:pPr>
    </w:lvl>
    <w:lvl w:ilvl="2" w:tplc="0415001B" w:tentative="1">
      <w:start w:val="1"/>
      <w:numFmt w:val="lowerRoman"/>
      <w:lvlText w:val="%3."/>
      <w:lvlJc w:val="right"/>
      <w:pPr>
        <w:ind w:left="3338" w:hanging="180"/>
      </w:pPr>
    </w:lvl>
    <w:lvl w:ilvl="3" w:tplc="0415000F" w:tentative="1">
      <w:start w:val="1"/>
      <w:numFmt w:val="decimal"/>
      <w:lvlText w:val="%4."/>
      <w:lvlJc w:val="left"/>
      <w:pPr>
        <w:ind w:left="4058" w:hanging="360"/>
      </w:pPr>
    </w:lvl>
    <w:lvl w:ilvl="4" w:tplc="04150019" w:tentative="1">
      <w:start w:val="1"/>
      <w:numFmt w:val="lowerLetter"/>
      <w:lvlText w:val="%5."/>
      <w:lvlJc w:val="left"/>
      <w:pPr>
        <w:ind w:left="4778" w:hanging="360"/>
      </w:pPr>
    </w:lvl>
    <w:lvl w:ilvl="5" w:tplc="0415001B" w:tentative="1">
      <w:start w:val="1"/>
      <w:numFmt w:val="lowerRoman"/>
      <w:lvlText w:val="%6."/>
      <w:lvlJc w:val="right"/>
      <w:pPr>
        <w:ind w:left="5498" w:hanging="180"/>
      </w:pPr>
    </w:lvl>
    <w:lvl w:ilvl="6" w:tplc="0415000F" w:tentative="1">
      <w:start w:val="1"/>
      <w:numFmt w:val="decimal"/>
      <w:lvlText w:val="%7."/>
      <w:lvlJc w:val="left"/>
      <w:pPr>
        <w:ind w:left="6218" w:hanging="360"/>
      </w:pPr>
    </w:lvl>
    <w:lvl w:ilvl="7" w:tplc="04150019" w:tentative="1">
      <w:start w:val="1"/>
      <w:numFmt w:val="lowerLetter"/>
      <w:lvlText w:val="%8."/>
      <w:lvlJc w:val="left"/>
      <w:pPr>
        <w:ind w:left="6938" w:hanging="360"/>
      </w:pPr>
    </w:lvl>
    <w:lvl w:ilvl="8" w:tplc="0415001B" w:tentative="1">
      <w:start w:val="1"/>
      <w:numFmt w:val="lowerRoman"/>
      <w:lvlText w:val="%9."/>
      <w:lvlJc w:val="right"/>
      <w:pPr>
        <w:ind w:left="7658" w:hanging="180"/>
      </w:pPr>
    </w:lvl>
  </w:abstractNum>
  <w:abstractNum w:abstractNumId="43" w15:restartNumberingAfterBreak="0">
    <w:nsid w:val="7708385A"/>
    <w:multiLevelType w:val="hybridMultilevel"/>
    <w:tmpl w:val="111CC4E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4" w15:restartNumberingAfterBreak="0">
    <w:nsid w:val="7F0E2189"/>
    <w:multiLevelType w:val="hybridMultilevel"/>
    <w:tmpl w:val="69DEE90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94486706">
    <w:abstractNumId w:val="5"/>
  </w:num>
  <w:num w:numId="2" w16cid:durableId="47265642">
    <w:abstractNumId w:val="25"/>
  </w:num>
  <w:num w:numId="3" w16cid:durableId="904531630">
    <w:abstractNumId w:val="23"/>
  </w:num>
  <w:num w:numId="4" w16cid:durableId="1499692901">
    <w:abstractNumId w:val="3"/>
  </w:num>
  <w:num w:numId="5" w16cid:durableId="461769925">
    <w:abstractNumId w:val="21"/>
  </w:num>
  <w:num w:numId="6" w16cid:durableId="918367091">
    <w:abstractNumId w:val="31"/>
  </w:num>
  <w:num w:numId="7" w16cid:durableId="137766660">
    <w:abstractNumId w:val="13"/>
  </w:num>
  <w:num w:numId="8" w16cid:durableId="2069767555">
    <w:abstractNumId w:val="1"/>
  </w:num>
  <w:num w:numId="9" w16cid:durableId="1769613870">
    <w:abstractNumId w:val="2"/>
  </w:num>
  <w:num w:numId="10" w16cid:durableId="39868481">
    <w:abstractNumId w:val="8"/>
  </w:num>
  <w:num w:numId="11" w16cid:durableId="1572697563">
    <w:abstractNumId w:val="12"/>
  </w:num>
  <w:num w:numId="12" w16cid:durableId="479421295">
    <w:abstractNumId w:val="33"/>
  </w:num>
  <w:num w:numId="13" w16cid:durableId="45029962">
    <w:abstractNumId w:val="41"/>
  </w:num>
  <w:num w:numId="14" w16cid:durableId="1574049473">
    <w:abstractNumId w:val="10"/>
  </w:num>
  <w:num w:numId="15" w16cid:durableId="1619213336">
    <w:abstractNumId w:val="11"/>
  </w:num>
  <w:num w:numId="16" w16cid:durableId="356853440">
    <w:abstractNumId w:val="29"/>
  </w:num>
  <w:num w:numId="17" w16cid:durableId="31613545">
    <w:abstractNumId w:val="17"/>
  </w:num>
  <w:num w:numId="18" w16cid:durableId="738944997">
    <w:abstractNumId w:val="4"/>
  </w:num>
  <w:num w:numId="19" w16cid:durableId="2007123474">
    <w:abstractNumId w:val="30"/>
  </w:num>
  <w:num w:numId="20" w16cid:durableId="382296602">
    <w:abstractNumId w:val="19"/>
  </w:num>
  <w:num w:numId="21" w16cid:durableId="171726681">
    <w:abstractNumId w:val="40"/>
  </w:num>
  <w:num w:numId="22" w16cid:durableId="57749918">
    <w:abstractNumId w:val="16"/>
  </w:num>
  <w:num w:numId="23" w16cid:durableId="785346272">
    <w:abstractNumId w:val="15"/>
  </w:num>
  <w:num w:numId="24" w16cid:durableId="870148733">
    <w:abstractNumId w:val="37"/>
  </w:num>
  <w:num w:numId="25" w16cid:durableId="572357426">
    <w:abstractNumId w:val="34"/>
  </w:num>
  <w:num w:numId="26" w16cid:durableId="764570479">
    <w:abstractNumId w:val="44"/>
  </w:num>
  <w:num w:numId="27" w16cid:durableId="2080908402">
    <w:abstractNumId w:val="14"/>
  </w:num>
  <w:num w:numId="28" w16cid:durableId="1436096032">
    <w:abstractNumId w:val="7"/>
  </w:num>
  <w:num w:numId="29" w16cid:durableId="1955095081">
    <w:abstractNumId w:val="5"/>
  </w:num>
  <w:num w:numId="30" w16cid:durableId="1478693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3546858">
    <w:abstractNumId w:val="36"/>
  </w:num>
  <w:num w:numId="32" w16cid:durableId="501700975">
    <w:abstractNumId w:val="38"/>
  </w:num>
  <w:num w:numId="33" w16cid:durableId="972250730">
    <w:abstractNumId w:val="22"/>
  </w:num>
  <w:num w:numId="34" w16cid:durableId="114175628">
    <w:abstractNumId w:val="18"/>
  </w:num>
  <w:num w:numId="35" w16cid:durableId="859319356">
    <w:abstractNumId w:val="20"/>
  </w:num>
  <w:num w:numId="36" w16cid:durableId="816804133">
    <w:abstractNumId w:val="6"/>
  </w:num>
  <w:num w:numId="37" w16cid:durableId="1684281325">
    <w:abstractNumId w:val="27"/>
  </w:num>
  <w:num w:numId="38" w16cid:durableId="1832330631">
    <w:abstractNumId w:val="39"/>
  </w:num>
  <w:num w:numId="39" w16cid:durableId="1316765909">
    <w:abstractNumId w:val="43"/>
  </w:num>
  <w:num w:numId="40" w16cid:durableId="1605263376">
    <w:abstractNumId w:val="9"/>
  </w:num>
  <w:num w:numId="41" w16cid:durableId="137649444">
    <w:abstractNumId w:val="42"/>
  </w:num>
  <w:num w:numId="42" w16cid:durableId="434444102">
    <w:abstractNumId w:val="32"/>
  </w:num>
  <w:num w:numId="43" w16cid:durableId="602614700">
    <w:abstractNumId w:val="35"/>
  </w:num>
  <w:num w:numId="44" w16cid:durableId="2114396017">
    <w:abstractNumId w:val="0"/>
  </w:num>
  <w:num w:numId="45" w16cid:durableId="1541239920">
    <w:abstractNumId w:val="28"/>
  </w:num>
  <w:num w:numId="46" w16cid:durableId="1809862622">
    <w:abstractNumId w:val="24"/>
  </w:num>
  <w:num w:numId="47" w16cid:durableId="3405474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01D"/>
    <w:rsid w:val="000015FD"/>
    <w:rsid w:val="00005619"/>
    <w:rsid w:val="00014C07"/>
    <w:rsid w:val="00015DAA"/>
    <w:rsid w:val="000172BD"/>
    <w:rsid w:val="000225CB"/>
    <w:rsid w:val="00022E10"/>
    <w:rsid w:val="000258D4"/>
    <w:rsid w:val="00026BC7"/>
    <w:rsid w:val="00030296"/>
    <w:rsid w:val="0003143B"/>
    <w:rsid w:val="0003743F"/>
    <w:rsid w:val="00041BD6"/>
    <w:rsid w:val="00044C89"/>
    <w:rsid w:val="00047332"/>
    <w:rsid w:val="000477F8"/>
    <w:rsid w:val="00047A42"/>
    <w:rsid w:val="00061164"/>
    <w:rsid w:val="0006392F"/>
    <w:rsid w:val="00070088"/>
    <w:rsid w:val="000773FC"/>
    <w:rsid w:val="0008086B"/>
    <w:rsid w:val="00080DDD"/>
    <w:rsid w:val="000811D3"/>
    <w:rsid w:val="000815F6"/>
    <w:rsid w:val="00081F98"/>
    <w:rsid w:val="00082665"/>
    <w:rsid w:val="000928BA"/>
    <w:rsid w:val="00092CDD"/>
    <w:rsid w:val="000967B2"/>
    <w:rsid w:val="00096806"/>
    <w:rsid w:val="000A5884"/>
    <w:rsid w:val="000B1650"/>
    <w:rsid w:val="000B1654"/>
    <w:rsid w:val="000B5ED5"/>
    <w:rsid w:val="000B7015"/>
    <w:rsid w:val="000B70FA"/>
    <w:rsid w:val="000B7F68"/>
    <w:rsid w:val="000C315D"/>
    <w:rsid w:val="000C32FA"/>
    <w:rsid w:val="000C3AB3"/>
    <w:rsid w:val="000C4DF6"/>
    <w:rsid w:val="000D14A1"/>
    <w:rsid w:val="000D278F"/>
    <w:rsid w:val="000D67CB"/>
    <w:rsid w:val="000F30B9"/>
    <w:rsid w:val="000F552C"/>
    <w:rsid w:val="000F660F"/>
    <w:rsid w:val="000F6EAC"/>
    <w:rsid w:val="001000FD"/>
    <w:rsid w:val="00112129"/>
    <w:rsid w:val="001139F7"/>
    <w:rsid w:val="001153ED"/>
    <w:rsid w:val="00116839"/>
    <w:rsid w:val="0012185D"/>
    <w:rsid w:val="00124299"/>
    <w:rsid w:val="00130777"/>
    <w:rsid w:val="00131CA5"/>
    <w:rsid w:val="001346DD"/>
    <w:rsid w:val="0013548B"/>
    <w:rsid w:val="00140B80"/>
    <w:rsid w:val="00142647"/>
    <w:rsid w:val="001505AB"/>
    <w:rsid w:val="00154664"/>
    <w:rsid w:val="001548D0"/>
    <w:rsid w:val="001571F3"/>
    <w:rsid w:val="00163357"/>
    <w:rsid w:val="0017074D"/>
    <w:rsid w:val="00180856"/>
    <w:rsid w:val="00182F5F"/>
    <w:rsid w:val="001870DA"/>
    <w:rsid w:val="00187607"/>
    <w:rsid w:val="00187A92"/>
    <w:rsid w:val="001910AF"/>
    <w:rsid w:val="00194CF7"/>
    <w:rsid w:val="00195535"/>
    <w:rsid w:val="00196609"/>
    <w:rsid w:val="00197A0F"/>
    <w:rsid w:val="00197BD4"/>
    <w:rsid w:val="001A1109"/>
    <w:rsid w:val="001A2AFC"/>
    <w:rsid w:val="001A3EDA"/>
    <w:rsid w:val="001A5442"/>
    <w:rsid w:val="001A56A1"/>
    <w:rsid w:val="001A683B"/>
    <w:rsid w:val="001A7944"/>
    <w:rsid w:val="001B32D2"/>
    <w:rsid w:val="001C1502"/>
    <w:rsid w:val="001C16E4"/>
    <w:rsid w:val="001C2ED5"/>
    <w:rsid w:val="001C33F5"/>
    <w:rsid w:val="001C421E"/>
    <w:rsid w:val="001D1528"/>
    <w:rsid w:val="001D34C5"/>
    <w:rsid w:val="001D49C5"/>
    <w:rsid w:val="001D5511"/>
    <w:rsid w:val="001D6C15"/>
    <w:rsid w:val="001E657A"/>
    <w:rsid w:val="001F44F6"/>
    <w:rsid w:val="001F5A22"/>
    <w:rsid w:val="00205765"/>
    <w:rsid w:val="0020747B"/>
    <w:rsid w:val="00207F67"/>
    <w:rsid w:val="00214A46"/>
    <w:rsid w:val="00215037"/>
    <w:rsid w:val="0021796B"/>
    <w:rsid w:val="00220C23"/>
    <w:rsid w:val="00223305"/>
    <w:rsid w:val="002239DF"/>
    <w:rsid w:val="0022545E"/>
    <w:rsid w:val="00232185"/>
    <w:rsid w:val="00232236"/>
    <w:rsid w:val="00232D0E"/>
    <w:rsid w:val="00234E97"/>
    <w:rsid w:val="002358E0"/>
    <w:rsid w:val="002429CB"/>
    <w:rsid w:val="00245995"/>
    <w:rsid w:val="00250196"/>
    <w:rsid w:val="00253877"/>
    <w:rsid w:val="00253F6E"/>
    <w:rsid w:val="00254221"/>
    <w:rsid w:val="00256B38"/>
    <w:rsid w:val="002572F4"/>
    <w:rsid w:val="002713FB"/>
    <w:rsid w:val="00272EAD"/>
    <w:rsid w:val="00275470"/>
    <w:rsid w:val="002760AC"/>
    <w:rsid w:val="0028013C"/>
    <w:rsid w:val="002822C2"/>
    <w:rsid w:val="002836E6"/>
    <w:rsid w:val="00283956"/>
    <w:rsid w:val="002845AC"/>
    <w:rsid w:val="00286414"/>
    <w:rsid w:val="00286600"/>
    <w:rsid w:val="00290873"/>
    <w:rsid w:val="002937EE"/>
    <w:rsid w:val="00294A86"/>
    <w:rsid w:val="002A79F5"/>
    <w:rsid w:val="002A7AED"/>
    <w:rsid w:val="002B1237"/>
    <w:rsid w:val="002B1EFC"/>
    <w:rsid w:val="002B29FA"/>
    <w:rsid w:val="002C1875"/>
    <w:rsid w:val="002C5461"/>
    <w:rsid w:val="002C593F"/>
    <w:rsid w:val="002C6CFF"/>
    <w:rsid w:val="002D17D0"/>
    <w:rsid w:val="002D3BF7"/>
    <w:rsid w:val="002D4E7F"/>
    <w:rsid w:val="002D611E"/>
    <w:rsid w:val="002E2096"/>
    <w:rsid w:val="002E3D13"/>
    <w:rsid w:val="002E468A"/>
    <w:rsid w:val="002E76FF"/>
    <w:rsid w:val="002F1C99"/>
    <w:rsid w:val="002F33DA"/>
    <w:rsid w:val="002F380C"/>
    <w:rsid w:val="0030108E"/>
    <w:rsid w:val="00301301"/>
    <w:rsid w:val="0030189B"/>
    <w:rsid w:val="003109F1"/>
    <w:rsid w:val="00311AD3"/>
    <w:rsid w:val="00311D64"/>
    <w:rsid w:val="00317BD4"/>
    <w:rsid w:val="00320139"/>
    <w:rsid w:val="00322F80"/>
    <w:rsid w:val="00331B3F"/>
    <w:rsid w:val="00333DD0"/>
    <w:rsid w:val="0033716C"/>
    <w:rsid w:val="00341719"/>
    <w:rsid w:val="00342143"/>
    <w:rsid w:val="0035167A"/>
    <w:rsid w:val="00354BF9"/>
    <w:rsid w:val="003563EB"/>
    <w:rsid w:val="00357180"/>
    <w:rsid w:val="0035757C"/>
    <w:rsid w:val="00361FFF"/>
    <w:rsid w:val="00362730"/>
    <w:rsid w:val="003631DE"/>
    <w:rsid w:val="00364EE7"/>
    <w:rsid w:val="00366675"/>
    <w:rsid w:val="00370E3D"/>
    <w:rsid w:val="00372947"/>
    <w:rsid w:val="00376D48"/>
    <w:rsid w:val="00380818"/>
    <w:rsid w:val="00383D4A"/>
    <w:rsid w:val="003845AD"/>
    <w:rsid w:val="00391D76"/>
    <w:rsid w:val="00392072"/>
    <w:rsid w:val="00392858"/>
    <w:rsid w:val="0039699D"/>
    <w:rsid w:val="003B2795"/>
    <w:rsid w:val="003B5227"/>
    <w:rsid w:val="003C0AE2"/>
    <w:rsid w:val="003C0EFD"/>
    <w:rsid w:val="003C25B2"/>
    <w:rsid w:val="003D1EA9"/>
    <w:rsid w:val="003D629C"/>
    <w:rsid w:val="003D6CE3"/>
    <w:rsid w:val="003E2B27"/>
    <w:rsid w:val="003F06A8"/>
    <w:rsid w:val="003F0E2F"/>
    <w:rsid w:val="003F1CAA"/>
    <w:rsid w:val="003F326D"/>
    <w:rsid w:val="003F4359"/>
    <w:rsid w:val="003F4377"/>
    <w:rsid w:val="0040180E"/>
    <w:rsid w:val="004031D9"/>
    <w:rsid w:val="00404400"/>
    <w:rsid w:val="00404A34"/>
    <w:rsid w:val="00410DC9"/>
    <w:rsid w:val="00415DCC"/>
    <w:rsid w:val="00417D6A"/>
    <w:rsid w:val="00420F10"/>
    <w:rsid w:val="004210DD"/>
    <w:rsid w:val="00431573"/>
    <w:rsid w:val="00431EDB"/>
    <w:rsid w:val="004320C3"/>
    <w:rsid w:val="00433E02"/>
    <w:rsid w:val="004474E0"/>
    <w:rsid w:val="0044768B"/>
    <w:rsid w:val="00452625"/>
    <w:rsid w:val="00452E9D"/>
    <w:rsid w:val="00453DF4"/>
    <w:rsid w:val="00455D68"/>
    <w:rsid w:val="00456031"/>
    <w:rsid w:val="004672C7"/>
    <w:rsid w:val="004703C0"/>
    <w:rsid w:val="00471334"/>
    <w:rsid w:val="00473B12"/>
    <w:rsid w:val="004803C7"/>
    <w:rsid w:val="00482B0E"/>
    <w:rsid w:val="004842F7"/>
    <w:rsid w:val="00486D84"/>
    <w:rsid w:val="004903FC"/>
    <w:rsid w:val="00492544"/>
    <w:rsid w:val="00492E7A"/>
    <w:rsid w:val="004966F8"/>
    <w:rsid w:val="004967DF"/>
    <w:rsid w:val="004A4615"/>
    <w:rsid w:val="004B3929"/>
    <w:rsid w:val="004D2899"/>
    <w:rsid w:val="004D28F6"/>
    <w:rsid w:val="004D358C"/>
    <w:rsid w:val="004D5E98"/>
    <w:rsid w:val="004E040F"/>
    <w:rsid w:val="004E0E14"/>
    <w:rsid w:val="004E2657"/>
    <w:rsid w:val="004E2659"/>
    <w:rsid w:val="004E6B8C"/>
    <w:rsid w:val="004E7D9D"/>
    <w:rsid w:val="004F35C2"/>
    <w:rsid w:val="004F6A5E"/>
    <w:rsid w:val="005002D4"/>
    <w:rsid w:val="00501E8C"/>
    <w:rsid w:val="00511471"/>
    <w:rsid w:val="00511B08"/>
    <w:rsid w:val="00512680"/>
    <w:rsid w:val="0052456B"/>
    <w:rsid w:val="00524710"/>
    <w:rsid w:val="00526503"/>
    <w:rsid w:val="00527B02"/>
    <w:rsid w:val="00530618"/>
    <w:rsid w:val="00530798"/>
    <w:rsid w:val="005314BC"/>
    <w:rsid w:val="00531768"/>
    <w:rsid w:val="00531B73"/>
    <w:rsid w:val="005322B0"/>
    <w:rsid w:val="00542811"/>
    <w:rsid w:val="00542D33"/>
    <w:rsid w:val="00543198"/>
    <w:rsid w:val="005436A5"/>
    <w:rsid w:val="00543D95"/>
    <w:rsid w:val="00553206"/>
    <w:rsid w:val="005558FD"/>
    <w:rsid w:val="005559F8"/>
    <w:rsid w:val="0055787A"/>
    <w:rsid w:val="00565673"/>
    <w:rsid w:val="00565CBA"/>
    <w:rsid w:val="00566E25"/>
    <w:rsid w:val="005673AC"/>
    <w:rsid w:val="005700D5"/>
    <w:rsid w:val="00580029"/>
    <w:rsid w:val="00580049"/>
    <w:rsid w:val="00580672"/>
    <w:rsid w:val="0058336D"/>
    <w:rsid w:val="005912AC"/>
    <w:rsid w:val="00591C9F"/>
    <w:rsid w:val="005A60A1"/>
    <w:rsid w:val="005A7157"/>
    <w:rsid w:val="005A7F8B"/>
    <w:rsid w:val="005B2848"/>
    <w:rsid w:val="005B2DCE"/>
    <w:rsid w:val="005B4FA4"/>
    <w:rsid w:val="005C0C50"/>
    <w:rsid w:val="005C163D"/>
    <w:rsid w:val="005C3D7C"/>
    <w:rsid w:val="005D241E"/>
    <w:rsid w:val="005D277C"/>
    <w:rsid w:val="005D2875"/>
    <w:rsid w:val="005D2879"/>
    <w:rsid w:val="005D68C3"/>
    <w:rsid w:val="005D76A6"/>
    <w:rsid w:val="005E3E15"/>
    <w:rsid w:val="005E74E7"/>
    <w:rsid w:val="005F141F"/>
    <w:rsid w:val="005F14EB"/>
    <w:rsid w:val="005F3785"/>
    <w:rsid w:val="005F5229"/>
    <w:rsid w:val="005F68E8"/>
    <w:rsid w:val="005F71FA"/>
    <w:rsid w:val="006010D6"/>
    <w:rsid w:val="00603BD1"/>
    <w:rsid w:val="00603FE3"/>
    <w:rsid w:val="006129E3"/>
    <w:rsid w:val="00612DF0"/>
    <w:rsid w:val="0061458E"/>
    <w:rsid w:val="00615445"/>
    <w:rsid w:val="00627535"/>
    <w:rsid w:val="006312CF"/>
    <w:rsid w:val="00634337"/>
    <w:rsid w:val="00634CE0"/>
    <w:rsid w:val="00636047"/>
    <w:rsid w:val="00640847"/>
    <w:rsid w:val="00641166"/>
    <w:rsid w:val="00641ECB"/>
    <w:rsid w:val="00644C06"/>
    <w:rsid w:val="0064617F"/>
    <w:rsid w:val="00647F63"/>
    <w:rsid w:val="00657F39"/>
    <w:rsid w:val="006761DF"/>
    <w:rsid w:val="00677102"/>
    <w:rsid w:val="00682189"/>
    <w:rsid w:val="0068365F"/>
    <w:rsid w:val="00683A91"/>
    <w:rsid w:val="006856AF"/>
    <w:rsid w:val="00686C89"/>
    <w:rsid w:val="00687324"/>
    <w:rsid w:val="00690709"/>
    <w:rsid w:val="00690891"/>
    <w:rsid w:val="006A51DF"/>
    <w:rsid w:val="006B3137"/>
    <w:rsid w:val="006C2256"/>
    <w:rsid w:val="006C533C"/>
    <w:rsid w:val="006E019D"/>
    <w:rsid w:val="006E43D5"/>
    <w:rsid w:val="006E5A30"/>
    <w:rsid w:val="006E69B9"/>
    <w:rsid w:val="006F3022"/>
    <w:rsid w:val="006F3B46"/>
    <w:rsid w:val="00701CC1"/>
    <w:rsid w:val="00705FD9"/>
    <w:rsid w:val="00706455"/>
    <w:rsid w:val="00717CA1"/>
    <w:rsid w:val="00720C7D"/>
    <w:rsid w:val="00724EAC"/>
    <w:rsid w:val="007279F9"/>
    <w:rsid w:val="007342A7"/>
    <w:rsid w:val="00736CC4"/>
    <w:rsid w:val="00736D08"/>
    <w:rsid w:val="0074208E"/>
    <w:rsid w:val="007427E6"/>
    <w:rsid w:val="00746389"/>
    <w:rsid w:val="007513D1"/>
    <w:rsid w:val="00751F85"/>
    <w:rsid w:val="00755937"/>
    <w:rsid w:val="007659C5"/>
    <w:rsid w:val="00767609"/>
    <w:rsid w:val="007676F0"/>
    <w:rsid w:val="00767F5D"/>
    <w:rsid w:val="007709DF"/>
    <w:rsid w:val="00770EEE"/>
    <w:rsid w:val="00772242"/>
    <w:rsid w:val="00773D56"/>
    <w:rsid w:val="0077432F"/>
    <w:rsid w:val="00780614"/>
    <w:rsid w:val="00780A74"/>
    <w:rsid w:val="007818D0"/>
    <w:rsid w:val="00783295"/>
    <w:rsid w:val="0079165B"/>
    <w:rsid w:val="00794793"/>
    <w:rsid w:val="007A616C"/>
    <w:rsid w:val="007A7D61"/>
    <w:rsid w:val="007B2F5C"/>
    <w:rsid w:val="007B5188"/>
    <w:rsid w:val="007B718A"/>
    <w:rsid w:val="007B744F"/>
    <w:rsid w:val="007C3E55"/>
    <w:rsid w:val="007D11F4"/>
    <w:rsid w:val="007D1332"/>
    <w:rsid w:val="007D606C"/>
    <w:rsid w:val="007E19CF"/>
    <w:rsid w:val="007E2DFA"/>
    <w:rsid w:val="007E6778"/>
    <w:rsid w:val="007F6DF9"/>
    <w:rsid w:val="00802A51"/>
    <w:rsid w:val="00806F9D"/>
    <w:rsid w:val="00820D43"/>
    <w:rsid w:val="008214E6"/>
    <w:rsid w:val="00822F36"/>
    <w:rsid w:val="008269FB"/>
    <w:rsid w:val="008342C1"/>
    <w:rsid w:val="00834B2C"/>
    <w:rsid w:val="008351BE"/>
    <w:rsid w:val="0083550B"/>
    <w:rsid w:val="00835B57"/>
    <w:rsid w:val="008446F9"/>
    <w:rsid w:val="0084539A"/>
    <w:rsid w:val="008464E5"/>
    <w:rsid w:val="008507E2"/>
    <w:rsid w:val="0085507F"/>
    <w:rsid w:val="0085736B"/>
    <w:rsid w:val="00857CAC"/>
    <w:rsid w:val="008634CE"/>
    <w:rsid w:val="00870263"/>
    <w:rsid w:val="008705D8"/>
    <w:rsid w:val="00871EB5"/>
    <w:rsid w:val="00872710"/>
    <w:rsid w:val="00887ED7"/>
    <w:rsid w:val="008907A8"/>
    <w:rsid w:val="00895A54"/>
    <w:rsid w:val="00897034"/>
    <w:rsid w:val="008A0A43"/>
    <w:rsid w:val="008B493F"/>
    <w:rsid w:val="008B6803"/>
    <w:rsid w:val="008C1182"/>
    <w:rsid w:val="008C2096"/>
    <w:rsid w:val="008D6A02"/>
    <w:rsid w:val="008E37FD"/>
    <w:rsid w:val="008E53E2"/>
    <w:rsid w:val="008E5869"/>
    <w:rsid w:val="008E5CF7"/>
    <w:rsid w:val="008E5DE2"/>
    <w:rsid w:val="008F18B2"/>
    <w:rsid w:val="008F59B8"/>
    <w:rsid w:val="0090206F"/>
    <w:rsid w:val="0090243A"/>
    <w:rsid w:val="00904144"/>
    <w:rsid w:val="00905153"/>
    <w:rsid w:val="009051E8"/>
    <w:rsid w:val="0090599B"/>
    <w:rsid w:val="00912F76"/>
    <w:rsid w:val="009152FF"/>
    <w:rsid w:val="0091536C"/>
    <w:rsid w:val="00916917"/>
    <w:rsid w:val="0092214F"/>
    <w:rsid w:val="00924729"/>
    <w:rsid w:val="00931F5A"/>
    <w:rsid w:val="0093495B"/>
    <w:rsid w:val="009357E3"/>
    <w:rsid w:val="00943D2E"/>
    <w:rsid w:val="0094792C"/>
    <w:rsid w:val="009530C6"/>
    <w:rsid w:val="0095358B"/>
    <w:rsid w:val="00953BC5"/>
    <w:rsid w:val="0096012D"/>
    <w:rsid w:val="00961BE2"/>
    <w:rsid w:val="00962EEA"/>
    <w:rsid w:val="009647AC"/>
    <w:rsid w:val="00964830"/>
    <w:rsid w:val="00967C58"/>
    <w:rsid w:val="00970634"/>
    <w:rsid w:val="009737B0"/>
    <w:rsid w:val="009743D2"/>
    <w:rsid w:val="009759CF"/>
    <w:rsid w:val="00977CEE"/>
    <w:rsid w:val="00981F1D"/>
    <w:rsid w:val="00982E25"/>
    <w:rsid w:val="00987821"/>
    <w:rsid w:val="00993252"/>
    <w:rsid w:val="0099491A"/>
    <w:rsid w:val="00994E65"/>
    <w:rsid w:val="009955B6"/>
    <w:rsid w:val="00996844"/>
    <w:rsid w:val="00996CF1"/>
    <w:rsid w:val="00997972"/>
    <w:rsid w:val="009A3CEE"/>
    <w:rsid w:val="009A5A45"/>
    <w:rsid w:val="009A7F78"/>
    <w:rsid w:val="009B2B9D"/>
    <w:rsid w:val="009B2D62"/>
    <w:rsid w:val="009B4D0E"/>
    <w:rsid w:val="009B6DB3"/>
    <w:rsid w:val="009C2176"/>
    <w:rsid w:val="009C4482"/>
    <w:rsid w:val="009D161B"/>
    <w:rsid w:val="009D20DE"/>
    <w:rsid w:val="009E087C"/>
    <w:rsid w:val="009E2FE0"/>
    <w:rsid w:val="009E55B3"/>
    <w:rsid w:val="009E5D42"/>
    <w:rsid w:val="009E5E90"/>
    <w:rsid w:val="009E6D9A"/>
    <w:rsid w:val="009E6FE5"/>
    <w:rsid w:val="009F2710"/>
    <w:rsid w:val="009F678A"/>
    <w:rsid w:val="009F72BB"/>
    <w:rsid w:val="00A006CC"/>
    <w:rsid w:val="00A0494A"/>
    <w:rsid w:val="00A0769F"/>
    <w:rsid w:val="00A10AB1"/>
    <w:rsid w:val="00A143C6"/>
    <w:rsid w:val="00A14ABD"/>
    <w:rsid w:val="00A176D6"/>
    <w:rsid w:val="00A2016A"/>
    <w:rsid w:val="00A21966"/>
    <w:rsid w:val="00A233A1"/>
    <w:rsid w:val="00A247F6"/>
    <w:rsid w:val="00A2659A"/>
    <w:rsid w:val="00A2705F"/>
    <w:rsid w:val="00A31193"/>
    <w:rsid w:val="00A35E0F"/>
    <w:rsid w:val="00A36E5A"/>
    <w:rsid w:val="00A37609"/>
    <w:rsid w:val="00A47A01"/>
    <w:rsid w:val="00A502F3"/>
    <w:rsid w:val="00A52EA9"/>
    <w:rsid w:val="00A57C16"/>
    <w:rsid w:val="00A621F0"/>
    <w:rsid w:val="00A62CD4"/>
    <w:rsid w:val="00A656DE"/>
    <w:rsid w:val="00A664C7"/>
    <w:rsid w:val="00A67EBC"/>
    <w:rsid w:val="00A70B0C"/>
    <w:rsid w:val="00A70F97"/>
    <w:rsid w:val="00A77006"/>
    <w:rsid w:val="00A82101"/>
    <w:rsid w:val="00A83AEF"/>
    <w:rsid w:val="00A84DC6"/>
    <w:rsid w:val="00A85392"/>
    <w:rsid w:val="00A910B4"/>
    <w:rsid w:val="00A93FFF"/>
    <w:rsid w:val="00A95CF4"/>
    <w:rsid w:val="00AA16AA"/>
    <w:rsid w:val="00AA2453"/>
    <w:rsid w:val="00AA3989"/>
    <w:rsid w:val="00AA761C"/>
    <w:rsid w:val="00AB319B"/>
    <w:rsid w:val="00AB6A8B"/>
    <w:rsid w:val="00AB79D8"/>
    <w:rsid w:val="00AC0A77"/>
    <w:rsid w:val="00AC1F3C"/>
    <w:rsid w:val="00AC767E"/>
    <w:rsid w:val="00AD1F33"/>
    <w:rsid w:val="00AD28A4"/>
    <w:rsid w:val="00AE4BB4"/>
    <w:rsid w:val="00AE4DAB"/>
    <w:rsid w:val="00AE7C40"/>
    <w:rsid w:val="00AF105F"/>
    <w:rsid w:val="00AF2BE9"/>
    <w:rsid w:val="00AF6D72"/>
    <w:rsid w:val="00B026FA"/>
    <w:rsid w:val="00B05377"/>
    <w:rsid w:val="00B06158"/>
    <w:rsid w:val="00B10F94"/>
    <w:rsid w:val="00B148B3"/>
    <w:rsid w:val="00B20EEC"/>
    <w:rsid w:val="00B227CD"/>
    <w:rsid w:val="00B2297A"/>
    <w:rsid w:val="00B232EA"/>
    <w:rsid w:val="00B27DF0"/>
    <w:rsid w:val="00B30401"/>
    <w:rsid w:val="00B34D01"/>
    <w:rsid w:val="00B35034"/>
    <w:rsid w:val="00B407A3"/>
    <w:rsid w:val="00B462BE"/>
    <w:rsid w:val="00B522C6"/>
    <w:rsid w:val="00B55AFC"/>
    <w:rsid w:val="00B56F17"/>
    <w:rsid w:val="00B6547E"/>
    <w:rsid w:val="00B656EB"/>
    <w:rsid w:val="00B658A3"/>
    <w:rsid w:val="00B678F3"/>
    <w:rsid w:val="00B72FD1"/>
    <w:rsid w:val="00B735F7"/>
    <w:rsid w:val="00B736E4"/>
    <w:rsid w:val="00B73757"/>
    <w:rsid w:val="00B83219"/>
    <w:rsid w:val="00B83D09"/>
    <w:rsid w:val="00B908B4"/>
    <w:rsid w:val="00B91BD3"/>
    <w:rsid w:val="00B969CE"/>
    <w:rsid w:val="00BA5A7B"/>
    <w:rsid w:val="00BA65C2"/>
    <w:rsid w:val="00BB0425"/>
    <w:rsid w:val="00BC0632"/>
    <w:rsid w:val="00BC2044"/>
    <w:rsid w:val="00BC205E"/>
    <w:rsid w:val="00BC3A40"/>
    <w:rsid w:val="00BC69B9"/>
    <w:rsid w:val="00BC6AFB"/>
    <w:rsid w:val="00BD1554"/>
    <w:rsid w:val="00BD6A62"/>
    <w:rsid w:val="00BD7247"/>
    <w:rsid w:val="00BE2F3F"/>
    <w:rsid w:val="00BE4AB5"/>
    <w:rsid w:val="00BF029D"/>
    <w:rsid w:val="00BF0E06"/>
    <w:rsid w:val="00BF458B"/>
    <w:rsid w:val="00C010AE"/>
    <w:rsid w:val="00C04BBC"/>
    <w:rsid w:val="00C05D15"/>
    <w:rsid w:val="00C07AA9"/>
    <w:rsid w:val="00C13D69"/>
    <w:rsid w:val="00C16030"/>
    <w:rsid w:val="00C1651A"/>
    <w:rsid w:val="00C20182"/>
    <w:rsid w:val="00C20B32"/>
    <w:rsid w:val="00C20B4B"/>
    <w:rsid w:val="00C22106"/>
    <w:rsid w:val="00C2335B"/>
    <w:rsid w:val="00C23B16"/>
    <w:rsid w:val="00C23BA6"/>
    <w:rsid w:val="00C23E74"/>
    <w:rsid w:val="00C25D6D"/>
    <w:rsid w:val="00C32BD3"/>
    <w:rsid w:val="00C32DC5"/>
    <w:rsid w:val="00C3357C"/>
    <w:rsid w:val="00C341FF"/>
    <w:rsid w:val="00C34F98"/>
    <w:rsid w:val="00C426ED"/>
    <w:rsid w:val="00C4418D"/>
    <w:rsid w:val="00C47817"/>
    <w:rsid w:val="00C52825"/>
    <w:rsid w:val="00C54821"/>
    <w:rsid w:val="00C55AB2"/>
    <w:rsid w:val="00C62FF3"/>
    <w:rsid w:val="00C630C3"/>
    <w:rsid w:val="00C63F3A"/>
    <w:rsid w:val="00C644EB"/>
    <w:rsid w:val="00C71809"/>
    <w:rsid w:val="00C727C5"/>
    <w:rsid w:val="00C8001D"/>
    <w:rsid w:val="00C81FE1"/>
    <w:rsid w:val="00C83B7C"/>
    <w:rsid w:val="00C83F30"/>
    <w:rsid w:val="00C9371B"/>
    <w:rsid w:val="00C94E98"/>
    <w:rsid w:val="00C9584F"/>
    <w:rsid w:val="00CA14CB"/>
    <w:rsid w:val="00CA7629"/>
    <w:rsid w:val="00CA7948"/>
    <w:rsid w:val="00CC1E71"/>
    <w:rsid w:val="00CC1F4C"/>
    <w:rsid w:val="00CC24BA"/>
    <w:rsid w:val="00CC289E"/>
    <w:rsid w:val="00CC28B6"/>
    <w:rsid w:val="00CC368A"/>
    <w:rsid w:val="00CC5D75"/>
    <w:rsid w:val="00CC5F6B"/>
    <w:rsid w:val="00CD05E8"/>
    <w:rsid w:val="00CD0F04"/>
    <w:rsid w:val="00CD2CAA"/>
    <w:rsid w:val="00CD375D"/>
    <w:rsid w:val="00CD7B1F"/>
    <w:rsid w:val="00CE00E3"/>
    <w:rsid w:val="00CE0E2A"/>
    <w:rsid w:val="00CE18EB"/>
    <w:rsid w:val="00CE71BD"/>
    <w:rsid w:val="00CF4C74"/>
    <w:rsid w:val="00CF5F83"/>
    <w:rsid w:val="00CF7B03"/>
    <w:rsid w:val="00D02526"/>
    <w:rsid w:val="00D028B4"/>
    <w:rsid w:val="00D02E94"/>
    <w:rsid w:val="00D03DA3"/>
    <w:rsid w:val="00D06078"/>
    <w:rsid w:val="00D076C0"/>
    <w:rsid w:val="00D14EAE"/>
    <w:rsid w:val="00D15A30"/>
    <w:rsid w:val="00D2143E"/>
    <w:rsid w:val="00D25539"/>
    <w:rsid w:val="00D309FF"/>
    <w:rsid w:val="00D30F08"/>
    <w:rsid w:val="00D31994"/>
    <w:rsid w:val="00D35A2E"/>
    <w:rsid w:val="00D37B95"/>
    <w:rsid w:val="00D41832"/>
    <w:rsid w:val="00D42F99"/>
    <w:rsid w:val="00D437BA"/>
    <w:rsid w:val="00D441CA"/>
    <w:rsid w:val="00D45958"/>
    <w:rsid w:val="00D47DB3"/>
    <w:rsid w:val="00D501BF"/>
    <w:rsid w:val="00D52857"/>
    <w:rsid w:val="00D52F0A"/>
    <w:rsid w:val="00D53003"/>
    <w:rsid w:val="00D53087"/>
    <w:rsid w:val="00D574B4"/>
    <w:rsid w:val="00D61E85"/>
    <w:rsid w:val="00D635D4"/>
    <w:rsid w:val="00D6791B"/>
    <w:rsid w:val="00D712AC"/>
    <w:rsid w:val="00D76701"/>
    <w:rsid w:val="00D848F2"/>
    <w:rsid w:val="00D8681E"/>
    <w:rsid w:val="00D87BEE"/>
    <w:rsid w:val="00D92D6C"/>
    <w:rsid w:val="00D953FD"/>
    <w:rsid w:val="00DA15B6"/>
    <w:rsid w:val="00DA1B5A"/>
    <w:rsid w:val="00DA29CF"/>
    <w:rsid w:val="00DA2ECA"/>
    <w:rsid w:val="00DA347F"/>
    <w:rsid w:val="00DA6A9D"/>
    <w:rsid w:val="00DA74D5"/>
    <w:rsid w:val="00DB1BA6"/>
    <w:rsid w:val="00DB3D1D"/>
    <w:rsid w:val="00DB414C"/>
    <w:rsid w:val="00DB794A"/>
    <w:rsid w:val="00DC3E90"/>
    <w:rsid w:val="00DC4434"/>
    <w:rsid w:val="00DC7570"/>
    <w:rsid w:val="00DD0BE1"/>
    <w:rsid w:val="00DE418A"/>
    <w:rsid w:val="00DE5BBC"/>
    <w:rsid w:val="00DF19B6"/>
    <w:rsid w:val="00DF375F"/>
    <w:rsid w:val="00DF7364"/>
    <w:rsid w:val="00E0283B"/>
    <w:rsid w:val="00E04FDA"/>
    <w:rsid w:val="00E05F7E"/>
    <w:rsid w:val="00E0640A"/>
    <w:rsid w:val="00E11B88"/>
    <w:rsid w:val="00E12D05"/>
    <w:rsid w:val="00E135C1"/>
    <w:rsid w:val="00E14345"/>
    <w:rsid w:val="00E14D76"/>
    <w:rsid w:val="00E2104C"/>
    <w:rsid w:val="00E22D93"/>
    <w:rsid w:val="00E26881"/>
    <w:rsid w:val="00E26A7D"/>
    <w:rsid w:val="00E26AC4"/>
    <w:rsid w:val="00E312CB"/>
    <w:rsid w:val="00E51B5B"/>
    <w:rsid w:val="00E53E87"/>
    <w:rsid w:val="00E57CEC"/>
    <w:rsid w:val="00E608B6"/>
    <w:rsid w:val="00E63D45"/>
    <w:rsid w:val="00E66DD4"/>
    <w:rsid w:val="00E7229B"/>
    <w:rsid w:val="00E75692"/>
    <w:rsid w:val="00E76E16"/>
    <w:rsid w:val="00E8133D"/>
    <w:rsid w:val="00E832FC"/>
    <w:rsid w:val="00E8559C"/>
    <w:rsid w:val="00E85DE4"/>
    <w:rsid w:val="00E86AC2"/>
    <w:rsid w:val="00E920E8"/>
    <w:rsid w:val="00E921BE"/>
    <w:rsid w:val="00E92977"/>
    <w:rsid w:val="00E92C95"/>
    <w:rsid w:val="00E93563"/>
    <w:rsid w:val="00E94E9E"/>
    <w:rsid w:val="00EA0173"/>
    <w:rsid w:val="00EA10C1"/>
    <w:rsid w:val="00EA219E"/>
    <w:rsid w:val="00EA33D2"/>
    <w:rsid w:val="00EB047C"/>
    <w:rsid w:val="00EB13A2"/>
    <w:rsid w:val="00EB5C60"/>
    <w:rsid w:val="00EB6E6E"/>
    <w:rsid w:val="00EB7999"/>
    <w:rsid w:val="00EC1E7A"/>
    <w:rsid w:val="00EC6BBF"/>
    <w:rsid w:val="00EC7EDD"/>
    <w:rsid w:val="00ED0089"/>
    <w:rsid w:val="00ED570C"/>
    <w:rsid w:val="00EE07DA"/>
    <w:rsid w:val="00EE3C4E"/>
    <w:rsid w:val="00EE4824"/>
    <w:rsid w:val="00EE4FBF"/>
    <w:rsid w:val="00EE59DC"/>
    <w:rsid w:val="00EF641F"/>
    <w:rsid w:val="00F01B02"/>
    <w:rsid w:val="00F020A3"/>
    <w:rsid w:val="00F0297B"/>
    <w:rsid w:val="00F05E39"/>
    <w:rsid w:val="00F07CF0"/>
    <w:rsid w:val="00F15EFF"/>
    <w:rsid w:val="00F17623"/>
    <w:rsid w:val="00F22951"/>
    <w:rsid w:val="00F22B11"/>
    <w:rsid w:val="00F22F85"/>
    <w:rsid w:val="00F265C6"/>
    <w:rsid w:val="00F27FE8"/>
    <w:rsid w:val="00F315F0"/>
    <w:rsid w:val="00F34534"/>
    <w:rsid w:val="00F36688"/>
    <w:rsid w:val="00F40645"/>
    <w:rsid w:val="00F40D9E"/>
    <w:rsid w:val="00F44EA0"/>
    <w:rsid w:val="00F53251"/>
    <w:rsid w:val="00F5453D"/>
    <w:rsid w:val="00F56469"/>
    <w:rsid w:val="00F65CC4"/>
    <w:rsid w:val="00F75E45"/>
    <w:rsid w:val="00F82427"/>
    <w:rsid w:val="00F82B17"/>
    <w:rsid w:val="00F9146F"/>
    <w:rsid w:val="00F91A41"/>
    <w:rsid w:val="00F94C9A"/>
    <w:rsid w:val="00F96C8C"/>
    <w:rsid w:val="00F97CA7"/>
    <w:rsid w:val="00FA08DD"/>
    <w:rsid w:val="00FA2F4B"/>
    <w:rsid w:val="00FA528D"/>
    <w:rsid w:val="00FA6BC4"/>
    <w:rsid w:val="00FA71A4"/>
    <w:rsid w:val="00FB015D"/>
    <w:rsid w:val="00FB1E9C"/>
    <w:rsid w:val="00FC106D"/>
    <w:rsid w:val="00FC3D27"/>
    <w:rsid w:val="00FC6883"/>
    <w:rsid w:val="00FC747B"/>
    <w:rsid w:val="00FC79A8"/>
    <w:rsid w:val="00FD5B8F"/>
    <w:rsid w:val="00FD7C6C"/>
    <w:rsid w:val="00FE01FF"/>
    <w:rsid w:val="00FE1C3F"/>
    <w:rsid w:val="00FE7E2B"/>
    <w:rsid w:val="00FF1077"/>
    <w:rsid w:val="00FF2AE9"/>
    <w:rsid w:val="00FF2C13"/>
    <w:rsid w:val="00FF4425"/>
    <w:rsid w:val="00FF4AB3"/>
    <w:rsid w:val="00FF78B5"/>
    <w:rsid w:val="01C4A6C4"/>
    <w:rsid w:val="033524B3"/>
    <w:rsid w:val="046858C3"/>
    <w:rsid w:val="05EFC0B4"/>
    <w:rsid w:val="0661C83E"/>
    <w:rsid w:val="08930956"/>
    <w:rsid w:val="0A54E97C"/>
    <w:rsid w:val="0AFC3E0D"/>
    <w:rsid w:val="0C83A98B"/>
    <w:rsid w:val="0CF9B360"/>
    <w:rsid w:val="10816341"/>
    <w:rsid w:val="1098A22E"/>
    <w:rsid w:val="12537567"/>
    <w:rsid w:val="14869FEA"/>
    <w:rsid w:val="14DBB14B"/>
    <w:rsid w:val="16C273EC"/>
    <w:rsid w:val="1752F6DC"/>
    <w:rsid w:val="196F81D4"/>
    <w:rsid w:val="1DD6E1DA"/>
    <w:rsid w:val="20FCEBC3"/>
    <w:rsid w:val="21BB0A2E"/>
    <w:rsid w:val="2246DBD3"/>
    <w:rsid w:val="280B5FB3"/>
    <w:rsid w:val="29412284"/>
    <w:rsid w:val="297A8674"/>
    <w:rsid w:val="29B5054E"/>
    <w:rsid w:val="2AF10049"/>
    <w:rsid w:val="2DFF5D49"/>
    <w:rsid w:val="308C9EE2"/>
    <w:rsid w:val="323D52AC"/>
    <w:rsid w:val="34C0A461"/>
    <w:rsid w:val="380A2F3D"/>
    <w:rsid w:val="3817051C"/>
    <w:rsid w:val="392A637C"/>
    <w:rsid w:val="3B67437B"/>
    <w:rsid w:val="3C5085DA"/>
    <w:rsid w:val="3D602278"/>
    <w:rsid w:val="3ED40B1B"/>
    <w:rsid w:val="3F82E9CE"/>
    <w:rsid w:val="402481F0"/>
    <w:rsid w:val="40AA4435"/>
    <w:rsid w:val="45F235D8"/>
    <w:rsid w:val="493076A6"/>
    <w:rsid w:val="494F8275"/>
    <w:rsid w:val="4CCCADB0"/>
    <w:rsid w:val="4FF21DF1"/>
    <w:rsid w:val="51A09D29"/>
    <w:rsid w:val="5244C396"/>
    <w:rsid w:val="53675307"/>
    <w:rsid w:val="56FBCDF1"/>
    <w:rsid w:val="584CE867"/>
    <w:rsid w:val="5C68DB8B"/>
    <w:rsid w:val="61468CB6"/>
    <w:rsid w:val="618FFD9F"/>
    <w:rsid w:val="61E8E2F2"/>
    <w:rsid w:val="656C12B4"/>
    <w:rsid w:val="66F3279D"/>
    <w:rsid w:val="6760D364"/>
    <w:rsid w:val="6AED9595"/>
    <w:rsid w:val="6BBE1841"/>
    <w:rsid w:val="6BEA1D28"/>
    <w:rsid w:val="6C0DF4DE"/>
    <w:rsid w:val="6D4E8BE2"/>
    <w:rsid w:val="7000447C"/>
    <w:rsid w:val="714A1868"/>
    <w:rsid w:val="76260B53"/>
    <w:rsid w:val="76E2978B"/>
    <w:rsid w:val="7D7B6256"/>
    <w:rsid w:val="7EAAD471"/>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BA72A0"/>
  <w15:docId w15:val="{0291FC16-CCF0-4263-971C-14E490D72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26503"/>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D848F2"/>
    <w:rPr>
      <w:color w:val="808080"/>
    </w:rPr>
  </w:style>
  <w:style w:type="paragraph" w:styleId="Tekstdymka">
    <w:name w:val="Balloon Text"/>
    <w:basedOn w:val="Normalny"/>
    <w:link w:val="TekstdymkaZnak"/>
    <w:uiPriority w:val="99"/>
    <w:semiHidden/>
    <w:unhideWhenUsed/>
    <w:rsid w:val="00D848F2"/>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848F2"/>
    <w:rPr>
      <w:rFonts w:ascii="Tahoma" w:hAnsi="Tahoma" w:cs="Tahoma"/>
      <w:sz w:val="16"/>
      <w:szCs w:val="16"/>
    </w:rPr>
  </w:style>
  <w:style w:type="paragraph" w:styleId="Akapitzlist">
    <w:name w:val="List Paragraph"/>
    <w:aliases w:val="Normal,Akapit z listą3,Normal2,1 Akapit z listą,Akapit z listą2,Numerowanie,wypunktowanie 1,Bullet Number,Body MS Bullet,lp1,List Paragraph1,List Paragraph2,ISCG Numerowanie,Preambuła,Tekst pod nagłówkiem 2,Heading 51"/>
    <w:basedOn w:val="Normalny"/>
    <w:link w:val="AkapitzlistZnak"/>
    <w:uiPriority w:val="34"/>
    <w:qFormat/>
    <w:rsid w:val="00AF6D72"/>
    <w:pPr>
      <w:ind w:left="720"/>
      <w:contextualSpacing/>
    </w:pPr>
  </w:style>
  <w:style w:type="character" w:styleId="Odwoaniedokomentarza">
    <w:name w:val="annotation reference"/>
    <w:basedOn w:val="Domylnaczcionkaakapitu"/>
    <w:uiPriority w:val="99"/>
    <w:semiHidden/>
    <w:unhideWhenUsed/>
    <w:rsid w:val="00A93FFF"/>
    <w:rPr>
      <w:sz w:val="16"/>
      <w:szCs w:val="16"/>
    </w:rPr>
  </w:style>
  <w:style w:type="paragraph" w:styleId="Tekstkomentarza">
    <w:name w:val="annotation text"/>
    <w:basedOn w:val="Normalny"/>
    <w:link w:val="TekstkomentarzaZnak"/>
    <w:uiPriority w:val="99"/>
    <w:unhideWhenUsed/>
    <w:rsid w:val="00A93FFF"/>
    <w:pPr>
      <w:spacing w:line="240" w:lineRule="auto"/>
    </w:pPr>
    <w:rPr>
      <w:sz w:val="20"/>
      <w:szCs w:val="20"/>
    </w:rPr>
  </w:style>
  <w:style w:type="character" w:customStyle="1" w:styleId="TekstkomentarzaZnak">
    <w:name w:val="Tekst komentarza Znak"/>
    <w:basedOn w:val="Domylnaczcionkaakapitu"/>
    <w:link w:val="Tekstkomentarza"/>
    <w:uiPriority w:val="99"/>
    <w:rsid w:val="00A93FFF"/>
    <w:rPr>
      <w:sz w:val="20"/>
      <w:szCs w:val="20"/>
    </w:rPr>
  </w:style>
  <w:style w:type="paragraph" w:styleId="Tematkomentarza">
    <w:name w:val="annotation subject"/>
    <w:basedOn w:val="Tekstkomentarza"/>
    <w:next w:val="Tekstkomentarza"/>
    <w:link w:val="TematkomentarzaZnak"/>
    <w:uiPriority w:val="99"/>
    <w:semiHidden/>
    <w:unhideWhenUsed/>
    <w:rsid w:val="00A93FFF"/>
    <w:rPr>
      <w:b/>
      <w:bCs/>
    </w:rPr>
  </w:style>
  <w:style w:type="character" w:customStyle="1" w:styleId="TematkomentarzaZnak">
    <w:name w:val="Temat komentarza Znak"/>
    <w:basedOn w:val="TekstkomentarzaZnak"/>
    <w:link w:val="Tematkomentarza"/>
    <w:uiPriority w:val="99"/>
    <w:semiHidden/>
    <w:rsid w:val="00A93FFF"/>
    <w:rPr>
      <w:b/>
      <w:bCs/>
      <w:sz w:val="20"/>
      <w:szCs w:val="20"/>
    </w:rPr>
  </w:style>
  <w:style w:type="paragraph" w:styleId="Poprawka">
    <w:name w:val="Revision"/>
    <w:hidden/>
    <w:uiPriority w:val="99"/>
    <w:semiHidden/>
    <w:rsid w:val="00A93FFF"/>
    <w:pPr>
      <w:spacing w:after="0" w:line="240" w:lineRule="auto"/>
    </w:pPr>
  </w:style>
  <w:style w:type="paragraph" w:styleId="Tekstprzypisudolnego">
    <w:name w:val="footnote text"/>
    <w:basedOn w:val="Normalny"/>
    <w:link w:val="TekstprzypisudolnegoZnak"/>
    <w:uiPriority w:val="99"/>
    <w:semiHidden/>
    <w:unhideWhenUsed/>
    <w:rsid w:val="00026BC7"/>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026BC7"/>
    <w:rPr>
      <w:sz w:val="20"/>
      <w:szCs w:val="20"/>
    </w:rPr>
  </w:style>
  <w:style w:type="character" w:styleId="Odwoanieprzypisudolnego">
    <w:name w:val="footnote reference"/>
    <w:basedOn w:val="Domylnaczcionkaakapitu"/>
    <w:uiPriority w:val="99"/>
    <w:semiHidden/>
    <w:unhideWhenUsed/>
    <w:rsid w:val="00026BC7"/>
    <w:rPr>
      <w:vertAlign w:val="superscript"/>
    </w:rPr>
  </w:style>
  <w:style w:type="paragraph" w:styleId="Nagwek">
    <w:name w:val="header"/>
    <w:basedOn w:val="Normalny"/>
    <w:link w:val="NagwekZnak"/>
    <w:uiPriority w:val="99"/>
    <w:unhideWhenUsed/>
    <w:rsid w:val="0078061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80614"/>
  </w:style>
  <w:style w:type="paragraph" w:styleId="Stopka">
    <w:name w:val="footer"/>
    <w:basedOn w:val="Normalny"/>
    <w:link w:val="StopkaZnak"/>
    <w:uiPriority w:val="99"/>
    <w:unhideWhenUsed/>
    <w:rsid w:val="0078061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80614"/>
  </w:style>
  <w:style w:type="character" w:customStyle="1" w:styleId="AkapitzlistZnak">
    <w:name w:val="Akapit z listą Znak"/>
    <w:aliases w:val="Normal Znak,Akapit z listą3 Znak,Normal2 Znak,1 Akapit z listą Znak,Akapit z listą2 Znak,Numerowanie Znak,wypunktowanie 1 Znak,Bullet Number Znak,Body MS Bullet Znak,lp1 Znak,List Paragraph1 Znak,List Paragraph2 Znak,Preambuła Znak"/>
    <w:basedOn w:val="Domylnaczcionkaakapitu"/>
    <w:link w:val="Akapitzlist"/>
    <w:uiPriority w:val="34"/>
    <w:qFormat/>
    <w:locked/>
    <w:rsid w:val="00C341FF"/>
  </w:style>
  <w:style w:type="paragraph" w:styleId="Bezodstpw">
    <w:name w:val="No Spacing"/>
    <w:uiPriority w:val="1"/>
    <w:qFormat/>
    <w:rsid w:val="00C341FF"/>
    <w:pPr>
      <w:spacing w:after="0" w:line="240" w:lineRule="auto"/>
    </w:pPr>
    <w:rPr>
      <w:sz w:val="24"/>
      <w:szCs w:val="24"/>
    </w:rPr>
  </w:style>
  <w:style w:type="character" w:styleId="Hipercze">
    <w:name w:val="Hyperlink"/>
    <w:uiPriority w:val="99"/>
    <w:unhideWhenUsed/>
    <w:rsid w:val="00DC7570"/>
    <w:rPr>
      <w:color w:val="0000FF"/>
      <w:u w:val="single"/>
    </w:rPr>
  </w:style>
  <w:style w:type="paragraph" w:customStyle="1" w:styleId="Default">
    <w:name w:val="Default"/>
    <w:rsid w:val="00A176D6"/>
    <w:pPr>
      <w:autoSpaceDE w:val="0"/>
      <w:autoSpaceDN w:val="0"/>
      <w:adjustRightInd w:val="0"/>
      <w:spacing w:after="0" w:line="240" w:lineRule="auto"/>
    </w:pPr>
    <w:rPr>
      <w:rFonts w:ascii="Times New Roman" w:hAnsi="Times New Roman" w:cs="Times New Roman"/>
      <w:color w:val="000000"/>
      <w:sz w:val="24"/>
      <w:szCs w:val="24"/>
    </w:rPr>
  </w:style>
  <w:style w:type="table" w:styleId="Tabela-Siatka">
    <w:name w:val="Table Grid"/>
    <w:basedOn w:val="Standardowy"/>
    <w:uiPriority w:val="39"/>
    <w:rsid w:val="00163357"/>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90268">
      <w:bodyDiv w:val="1"/>
      <w:marLeft w:val="0"/>
      <w:marRight w:val="0"/>
      <w:marTop w:val="0"/>
      <w:marBottom w:val="0"/>
      <w:divBdr>
        <w:top w:val="none" w:sz="0" w:space="0" w:color="auto"/>
        <w:left w:val="none" w:sz="0" w:space="0" w:color="auto"/>
        <w:bottom w:val="none" w:sz="0" w:space="0" w:color="auto"/>
        <w:right w:val="none" w:sz="0" w:space="0" w:color="auto"/>
      </w:divBdr>
    </w:div>
    <w:div w:id="205990769">
      <w:bodyDiv w:val="1"/>
      <w:marLeft w:val="0"/>
      <w:marRight w:val="0"/>
      <w:marTop w:val="0"/>
      <w:marBottom w:val="0"/>
      <w:divBdr>
        <w:top w:val="none" w:sz="0" w:space="0" w:color="auto"/>
        <w:left w:val="none" w:sz="0" w:space="0" w:color="auto"/>
        <w:bottom w:val="none" w:sz="0" w:space="0" w:color="auto"/>
        <w:right w:val="none" w:sz="0" w:space="0" w:color="auto"/>
      </w:divBdr>
    </w:div>
    <w:div w:id="263223503">
      <w:bodyDiv w:val="1"/>
      <w:marLeft w:val="0"/>
      <w:marRight w:val="0"/>
      <w:marTop w:val="0"/>
      <w:marBottom w:val="0"/>
      <w:divBdr>
        <w:top w:val="none" w:sz="0" w:space="0" w:color="auto"/>
        <w:left w:val="none" w:sz="0" w:space="0" w:color="auto"/>
        <w:bottom w:val="none" w:sz="0" w:space="0" w:color="auto"/>
        <w:right w:val="none" w:sz="0" w:space="0" w:color="auto"/>
      </w:divBdr>
    </w:div>
    <w:div w:id="318047146">
      <w:bodyDiv w:val="1"/>
      <w:marLeft w:val="0"/>
      <w:marRight w:val="0"/>
      <w:marTop w:val="0"/>
      <w:marBottom w:val="0"/>
      <w:divBdr>
        <w:top w:val="none" w:sz="0" w:space="0" w:color="auto"/>
        <w:left w:val="none" w:sz="0" w:space="0" w:color="auto"/>
        <w:bottom w:val="none" w:sz="0" w:space="0" w:color="auto"/>
        <w:right w:val="none" w:sz="0" w:space="0" w:color="auto"/>
      </w:divBdr>
    </w:div>
    <w:div w:id="323895952">
      <w:bodyDiv w:val="1"/>
      <w:marLeft w:val="0"/>
      <w:marRight w:val="0"/>
      <w:marTop w:val="0"/>
      <w:marBottom w:val="0"/>
      <w:divBdr>
        <w:top w:val="none" w:sz="0" w:space="0" w:color="auto"/>
        <w:left w:val="none" w:sz="0" w:space="0" w:color="auto"/>
        <w:bottom w:val="none" w:sz="0" w:space="0" w:color="auto"/>
        <w:right w:val="none" w:sz="0" w:space="0" w:color="auto"/>
      </w:divBdr>
    </w:div>
    <w:div w:id="647127003">
      <w:bodyDiv w:val="1"/>
      <w:marLeft w:val="0"/>
      <w:marRight w:val="0"/>
      <w:marTop w:val="0"/>
      <w:marBottom w:val="0"/>
      <w:divBdr>
        <w:top w:val="none" w:sz="0" w:space="0" w:color="auto"/>
        <w:left w:val="none" w:sz="0" w:space="0" w:color="auto"/>
        <w:bottom w:val="none" w:sz="0" w:space="0" w:color="auto"/>
        <w:right w:val="none" w:sz="0" w:space="0" w:color="auto"/>
      </w:divBdr>
    </w:div>
    <w:div w:id="668563895">
      <w:bodyDiv w:val="1"/>
      <w:marLeft w:val="0"/>
      <w:marRight w:val="0"/>
      <w:marTop w:val="0"/>
      <w:marBottom w:val="0"/>
      <w:divBdr>
        <w:top w:val="none" w:sz="0" w:space="0" w:color="auto"/>
        <w:left w:val="none" w:sz="0" w:space="0" w:color="auto"/>
        <w:bottom w:val="none" w:sz="0" w:space="0" w:color="auto"/>
        <w:right w:val="none" w:sz="0" w:space="0" w:color="auto"/>
      </w:divBdr>
    </w:div>
    <w:div w:id="844318372">
      <w:bodyDiv w:val="1"/>
      <w:marLeft w:val="0"/>
      <w:marRight w:val="0"/>
      <w:marTop w:val="0"/>
      <w:marBottom w:val="0"/>
      <w:divBdr>
        <w:top w:val="none" w:sz="0" w:space="0" w:color="auto"/>
        <w:left w:val="none" w:sz="0" w:space="0" w:color="auto"/>
        <w:bottom w:val="none" w:sz="0" w:space="0" w:color="auto"/>
        <w:right w:val="none" w:sz="0" w:space="0" w:color="auto"/>
      </w:divBdr>
    </w:div>
    <w:div w:id="893269908">
      <w:bodyDiv w:val="1"/>
      <w:marLeft w:val="0"/>
      <w:marRight w:val="0"/>
      <w:marTop w:val="0"/>
      <w:marBottom w:val="0"/>
      <w:divBdr>
        <w:top w:val="none" w:sz="0" w:space="0" w:color="auto"/>
        <w:left w:val="none" w:sz="0" w:space="0" w:color="auto"/>
        <w:bottom w:val="none" w:sz="0" w:space="0" w:color="auto"/>
        <w:right w:val="none" w:sz="0" w:space="0" w:color="auto"/>
      </w:divBdr>
    </w:div>
    <w:div w:id="904683862">
      <w:bodyDiv w:val="1"/>
      <w:marLeft w:val="0"/>
      <w:marRight w:val="0"/>
      <w:marTop w:val="0"/>
      <w:marBottom w:val="0"/>
      <w:divBdr>
        <w:top w:val="none" w:sz="0" w:space="0" w:color="auto"/>
        <w:left w:val="none" w:sz="0" w:space="0" w:color="auto"/>
        <w:bottom w:val="none" w:sz="0" w:space="0" w:color="auto"/>
        <w:right w:val="none" w:sz="0" w:space="0" w:color="auto"/>
      </w:divBdr>
    </w:div>
    <w:div w:id="973678383">
      <w:bodyDiv w:val="1"/>
      <w:marLeft w:val="0"/>
      <w:marRight w:val="0"/>
      <w:marTop w:val="0"/>
      <w:marBottom w:val="0"/>
      <w:divBdr>
        <w:top w:val="none" w:sz="0" w:space="0" w:color="auto"/>
        <w:left w:val="none" w:sz="0" w:space="0" w:color="auto"/>
        <w:bottom w:val="none" w:sz="0" w:space="0" w:color="auto"/>
        <w:right w:val="none" w:sz="0" w:space="0" w:color="auto"/>
      </w:divBdr>
    </w:div>
    <w:div w:id="1002925958">
      <w:bodyDiv w:val="1"/>
      <w:marLeft w:val="0"/>
      <w:marRight w:val="0"/>
      <w:marTop w:val="0"/>
      <w:marBottom w:val="0"/>
      <w:divBdr>
        <w:top w:val="none" w:sz="0" w:space="0" w:color="auto"/>
        <w:left w:val="none" w:sz="0" w:space="0" w:color="auto"/>
        <w:bottom w:val="none" w:sz="0" w:space="0" w:color="auto"/>
        <w:right w:val="none" w:sz="0" w:space="0" w:color="auto"/>
      </w:divBdr>
    </w:div>
    <w:div w:id="1059356646">
      <w:bodyDiv w:val="1"/>
      <w:marLeft w:val="0"/>
      <w:marRight w:val="0"/>
      <w:marTop w:val="0"/>
      <w:marBottom w:val="0"/>
      <w:divBdr>
        <w:top w:val="none" w:sz="0" w:space="0" w:color="auto"/>
        <w:left w:val="none" w:sz="0" w:space="0" w:color="auto"/>
        <w:bottom w:val="none" w:sz="0" w:space="0" w:color="auto"/>
        <w:right w:val="none" w:sz="0" w:space="0" w:color="auto"/>
      </w:divBdr>
    </w:div>
    <w:div w:id="1122964000">
      <w:bodyDiv w:val="1"/>
      <w:marLeft w:val="0"/>
      <w:marRight w:val="0"/>
      <w:marTop w:val="0"/>
      <w:marBottom w:val="0"/>
      <w:divBdr>
        <w:top w:val="none" w:sz="0" w:space="0" w:color="auto"/>
        <w:left w:val="none" w:sz="0" w:space="0" w:color="auto"/>
        <w:bottom w:val="none" w:sz="0" w:space="0" w:color="auto"/>
        <w:right w:val="none" w:sz="0" w:space="0" w:color="auto"/>
      </w:divBdr>
    </w:div>
    <w:div w:id="1566259686">
      <w:bodyDiv w:val="1"/>
      <w:marLeft w:val="0"/>
      <w:marRight w:val="0"/>
      <w:marTop w:val="0"/>
      <w:marBottom w:val="0"/>
      <w:divBdr>
        <w:top w:val="none" w:sz="0" w:space="0" w:color="auto"/>
        <w:left w:val="none" w:sz="0" w:space="0" w:color="auto"/>
        <w:bottom w:val="none" w:sz="0" w:space="0" w:color="auto"/>
        <w:right w:val="none" w:sz="0" w:space="0" w:color="auto"/>
      </w:divBdr>
    </w:div>
    <w:div w:id="1604342238">
      <w:bodyDiv w:val="1"/>
      <w:marLeft w:val="0"/>
      <w:marRight w:val="0"/>
      <w:marTop w:val="0"/>
      <w:marBottom w:val="0"/>
      <w:divBdr>
        <w:top w:val="none" w:sz="0" w:space="0" w:color="auto"/>
        <w:left w:val="none" w:sz="0" w:space="0" w:color="auto"/>
        <w:bottom w:val="none" w:sz="0" w:space="0" w:color="auto"/>
        <w:right w:val="none" w:sz="0" w:space="0" w:color="auto"/>
      </w:divBdr>
    </w:div>
    <w:div w:id="1750689898">
      <w:bodyDiv w:val="1"/>
      <w:marLeft w:val="0"/>
      <w:marRight w:val="0"/>
      <w:marTop w:val="0"/>
      <w:marBottom w:val="0"/>
      <w:divBdr>
        <w:top w:val="none" w:sz="0" w:space="0" w:color="auto"/>
        <w:left w:val="none" w:sz="0" w:space="0" w:color="auto"/>
        <w:bottom w:val="none" w:sz="0" w:space="0" w:color="auto"/>
        <w:right w:val="none" w:sz="0" w:space="0" w:color="auto"/>
      </w:divBdr>
    </w:div>
    <w:div w:id="1840848396">
      <w:bodyDiv w:val="1"/>
      <w:marLeft w:val="0"/>
      <w:marRight w:val="0"/>
      <w:marTop w:val="0"/>
      <w:marBottom w:val="0"/>
      <w:divBdr>
        <w:top w:val="none" w:sz="0" w:space="0" w:color="auto"/>
        <w:left w:val="none" w:sz="0" w:space="0" w:color="auto"/>
        <w:bottom w:val="none" w:sz="0" w:space="0" w:color="auto"/>
        <w:right w:val="none" w:sz="0" w:space="0" w:color="auto"/>
      </w:divBdr>
    </w:div>
    <w:div w:id="1938710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EF34F2F04DE1A47816C04FAF462E591" ma:contentTypeVersion="0" ma:contentTypeDescription="Create a new document." ma:contentTypeScope="" ma:versionID="549b965fc4d2f6fbddd32e77061ee519">
  <xsd:schema xmlns:xsd="http://www.w3.org/2001/XMLSchema" xmlns:xs="http://www.w3.org/2001/XMLSchema" xmlns:p="http://schemas.microsoft.com/office/2006/metadata/properties" targetNamespace="http://schemas.microsoft.com/office/2006/metadata/properties" ma:root="true" ma:fieldsID="6ff03dde4259c08ff71d8d05c94e2e9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D1DEFE-BFAB-4C42-8CAF-C3A9C98C66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014731C-A93C-4C25-9846-6C65941E879C}">
  <ds:schemaRefs>
    <ds:schemaRef ds:uri="http://schemas.microsoft.com/sharepoint/v3/contenttype/forms"/>
  </ds:schemaRefs>
</ds:datastoreItem>
</file>

<file path=customXml/itemProps3.xml><?xml version="1.0" encoding="utf-8"?>
<ds:datastoreItem xmlns:ds="http://schemas.openxmlformats.org/officeDocument/2006/customXml" ds:itemID="{A98C9D9A-0035-43A3-BB8C-279688E51FBC}">
  <ds:schemaRefs>
    <ds:schemaRef ds:uri="http://schemas.openxmlformats.org/officeDocument/2006/bibliography"/>
  </ds:schemaRefs>
</ds:datastoreItem>
</file>

<file path=customXml/itemProps4.xml><?xml version="1.0" encoding="utf-8"?>
<ds:datastoreItem xmlns:ds="http://schemas.openxmlformats.org/officeDocument/2006/customXml" ds:itemID="{765D3BB5-E01A-45B6-AEF2-D4670E76B7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360</Words>
  <Characters>2165</Characters>
  <Application>Microsoft Office Word</Application>
  <DocSecurity>0</DocSecurity>
  <Lines>18</Lines>
  <Paragraphs>5</Paragraphs>
  <ScaleCrop>false</ScaleCrop>
  <HeadingPairs>
    <vt:vector size="2" baseType="variant">
      <vt:variant>
        <vt:lpstr>Tytuł</vt:lpstr>
      </vt:variant>
      <vt:variant>
        <vt:i4>1</vt:i4>
      </vt:variant>
    </vt:vector>
  </HeadingPairs>
  <TitlesOfParts>
    <vt:vector size="1" baseType="lpstr">
      <vt:lpstr>6_0_Formularz_Klienta_proces_kredytowy_JST_2025.docx</vt:lpstr>
    </vt:vector>
  </TitlesOfParts>
  <Company>Bank Gospodarstwa Krajowego</Company>
  <LinksUpToDate>false</LinksUpToDate>
  <CharactersWithSpaces>2520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6_0_Formularz_Klienta_proces_kredytowy_JST_2025.docx</dc:title>
  <dc:subject/>
  <dc:creator>Kapla, Piotr</dc:creator>
  <cp:keywords/>
  <cp:lastModifiedBy>Halina Pocheć</cp:lastModifiedBy>
  <cp:revision>2</cp:revision>
  <cp:lastPrinted>2025-03-19T09:53:00Z</cp:lastPrinted>
  <dcterms:created xsi:type="dcterms:W3CDTF">2026-07-22T10:50:00Z</dcterms:created>
  <dcterms:modified xsi:type="dcterms:W3CDTF">2026-07-22T10:50:00Z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fd642cb-f5ac-4f9c-8f91-3377ed972e0d_Enabled">
    <vt:lpwstr>True</vt:lpwstr>
  </property>
  <property fmtid="{D5CDD505-2E9C-101B-9397-08002B2CF9AE}" pid="3" name="MSIP_Label_ffd642cb-f5ac-4f9c-8f91-3377ed972e0d_SiteId">
    <vt:lpwstr>29bb5b9c-200a-4906-89ef-c651c86ab301</vt:lpwstr>
  </property>
  <property fmtid="{D5CDD505-2E9C-101B-9397-08002B2CF9AE}" pid="4" name="MSIP_Label_ffd642cb-f5ac-4f9c-8f91-3377ed972e0d_Owner">
    <vt:lpwstr>Wlodzimierz.Dygnatowski@bgk.pl</vt:lpwstr>
  </property>
  <property fmtid="{D5CDD505-2E9C-101B-9397-08002B2CF9AE}" pid="5" name="MSIP_Label_ffd642cb-f5ac-4f9c-8f91-3377ed972e0d_SetDate">
    <vt:lpwstr>2018-07-02T06:05:24.8689732Z</vt:lpwstr>
  </property>
  <property fmtid="{D5CDD505-2E9C-101B-9397-08002B2CF9AE}" pid="6" name="MSIP_Label_ffd642cb-f5ac-4f9c-8f91-3377ed972e0d_Name">
    <vt:lpwstr>Wewnętrzne</vt:lpwstr>
  </property>
  <property fmtid="{D5CDD505-2E9C-101B-9397-08002B2CF9AE}" pid="7" name="MSIP_Label_ffd642cb-f5ac-4f9c-8f91-3377ed972e0d_Application">
    <vt:lpwstr>Microsoft Azure Information Protection</vt:lpwstr>
  </property>
  <property fmtid="{D5CDD505-2E9C-101B-9397-08002B2CF9AE}" pid="8" name="MSIP_Label_ffd642cb-f5ac-4f9c-8f91-3377ed972e0d_Extended_MSFT_Method">
    <vt:lpwstr>Manual</vt:lpwstr>
  </property>
  <property fmtid="{D5CDD505-2E9C-101B-9397-08002B2CF9AE}" pid="9" name="MSIP_Label_c668bcff-e2d1-47e2-adc1-b3354af02961_Enabled">
    <vt:lpwstr>true</vt:lpwstr>
  </property>
  <property fmtid="{D5CDD505-2E9C-101B-9397-08002B2CF9AE}" pid="10" name="MSIP_Label_c668bcff-e2d1-47e2-adc1-b3354af02961_SetDate">
    <vt:lpwstr>2021-10-13T10:50:54Z</vt:lpwstr>
  </property>
  <property fmtid="{D5CDD505-2E9C-101B-9397-08002B2CF9AE}" pid="11" name="MSIP_Label_c668bcff-e2d1-47e2-adc1-b3354af02961_Method">
    <vt:lpwstr>Privileged</vt:lpwstr>
  </property>
  <property fmtid="{D5CDD505-2E9C-101B-9397-08002B2CF9AE}" pid="12" name="MSIP_Label_c668bcff-e2d1-47e2-adc1-b3354af02961_Name">
    <vt:lpwstr>c668bcff-e2d1-47e2-adc1-b3354af02961</vt:lpwstr>
  </property>
  <property fmtid="{D5CDD505-2E9C-101B-9397-08002B2CF9AE}" pid="13" name="MSIP_Label_c668bcff-e2d1-47e2-adc1-b3354af02961_SiteId">
    <vt:lpwstr>29bb5b9c-200a-4906-89ef-c651c86ab301</vt:lpwstr>
  </property>
  <property fmtid="{D5CDD505-2E9C-101B-9397-08002B2CF9AE}" pid="14" name="MSIP_Label_c668bcff-e2d1-47e2-adc1-b3354af02961_ContentBits">
    <vt:lpwstr>0</vt:lpwstr>
  </property>
  <property fmtid="{D5CDD505-2E9C-101B-9397-08002B2CF9AE}" pid="15" name="ContentTypeId">
    <vt:lpwstr>0x0101003EF34F2F04DE1A47816C04FAF462E591</vt:lpwstr>
  </property>
  <property fmtid="{D5CDD505-2E9C-101B-9397-08002B2CF9AE}" pid="16" name="MediaServiceImageTags">
    <vt:lpwstr/>
  </property>
</Properties>
</file>